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6E05C" w14:textId="3BF9ECBE"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#155</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A10852">
        <w:rPr>
          <w:rFonts w:ascii="Arial" w:hAnsi="Arial"/>
          <w:b/>
          <w:i/>
          <w:noProof/>
          <w:color w:val="auto"/>
          <w:sz w:val="28"/>
          <w:lang w:val="en-GB" w:eastAsia="en-US"/>
        </w:rPr>
        <w:t>2518</w:t>
      </w:r>
    </w:p>
    <w:p w14:paraId="495A15D8" w14:textId="30DE9EB2" w:rsidR="007F2EE3" w:rsidRPr="007F2EE3" w:rsidRDefault="00E421F1"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sidRPr="00E421F1">
        <w:rPr>
          <w:rFonts w:ascii="Arial" w:eastAsia="Arial Unicode MS" w:hAnsi="Arial" w:cs="Arial"/>
          <w:b/>
          <w:bCs/>
          <w:color w:val="auto"/>
          <w:sz w:val="24"/>
          <w:lang w:val="en-GB" w:eastAsia="en-US"/>
        </w:rPr>
        <w:t>February 20 – 24, 2023, Athens, Greece</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S2-230</w:t>
      </w:r>
      <w:r w:rsidR="003511D0">
        <w:rPr>
          <w:rFonts w:ascii="Arial" w:eastAsia="Arial Unicode MS" w:hAnsi="Arial" w:cs="Arial"/>
          <w:b/>
          <w:bCs/>
          <w:color w:val="auto"/>
          <w:sz w:val="24"/>
          <w:lang w:val="en-GB" w:eastAsia="en-US"/>
        </w:rPr>
        <w:t>13</w:t>
      </w:r>
      <w:r w:rsidR="00025220" w:rsidRPr="00025220">
        <w:rPr>
          <w:rFonts w:ascii="Arial" w:eastAsia="Arial Unicode MS" w:hAnsi="Arial" w:cs="Arial"/>
          <w:b/>
          <w:bCs/>
          <w:color w:val="auto"/>
          <w:sz w:val="24"/>
          <w:lang w:val="en-GB" w:eastAsia="en-US"/>
        </w:rPr>
        <w:t>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77777777" w:rsidR="007F2EE3" w:rsidRPr="007F2EE3" w:rsidRDefault="007B7C78"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3734</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64F4C8CC" w:rsidR="007F2EE3" w:rsidRPr="007F2EE3" w:rsidRDefault="00A57546" w:rsidP="007F2EE3">
            <w:pPr>
              <w:overflowPunct/>
              <w:autoSpaceDE/>
              <w:autoSpaceDN/>
              <w:adjustRightInd/>
              <w:spacing w:after="0"/>
              <w:jc w:val="center"/>
              <w:textAlignment w:val="auto"/>
              <w:rPr>
                <w:rFonts w:ascii="Arial" w:hAnsi="Arial"/>
                <w:b/>
                <w:noProof/>
                <w:color w:val="auto"/>
                <w:lang w:val="en-GB" w:eastAsia="en-US"/>
              </w:rPr>
            </w:pPr>
            <w:ins w:id="0" w:author="China Telecom01" w:date="2023-02-09T09:34:00Z">
              <w:r>
                <w:rPr>
                  <w:rFonts w:ascii="Arial" w:hAnsi="Arial"/>
                  <w:b/>
                  <w:noProof/>
                  <w:color w:val="auto"/>
                  <w:sz w:val="28"/>
                  <w:lang w:val="en-GB" w:eastAsia="en-US"/>
                </w:rPr>
                <w:t>2</w:t>
              </w:r>
            </w:ins>
            <w:del w:id="1" w:author="China Telecom01" w:date="2023-02-09T09:34:00Z">
              <w:r w:rsidR="00405B6B" w:rsidDel="00A57546">
                <w:rPr>
                  <w:rFonts w:ascii="Arial" w:hAnsi="Arial"/>
                  <w:b/>
                  <w:noProof/>
                  <w:color w:val="auto"/>
                  <w:sz w:val="28"/>
                  <w:lang w:val="en-GB" w:eastAsia="en-US"/>
                </w:rPr>
                <w:delText>1</w:delText>
              </w:r>
            </w:del>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2" w:name="_Hlt497126619"/>
              <w:r w:rsidRPr="007F2EE3">
                <w:rPr>
                  <w:rFonts w:ascii="Arial" w:hAnsi="Arial" w:cs="Arial"/>
                  <w:b/>
                  <w:i/>
                  <w:noProof/>
                  <w:color w:val="FF0000"/>
                  <w:u w:val="single"/>
                  <w:lang w:val="en-GB" w:eastAsia="en-US"/>
                </w:rPr>
                <w:t>L</w:t>
              </w:r>
              <w:bookmarkEnd w:id="2"/>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50EB491"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6D314576" w:rsidR="007F2EE3" w:rsidRPr="007F2EE3" w:rsidRDefault="00727749" w:rsidP="00E0099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ins w:id="3" w:author="China Telecom01" w:date="2023-02-09T17:33:00Z">
              <w:r w:rsidR="002245BB">
                <w:rPr>
                  <w:rFonts w:ascii="Arial" w:hAnsi="Arial"/>
                  <w:noProof/>
                  <w:color w:val="auto"/>
                  <w:lang w:val="en-GB" w:eastAsia="en-US"/>
                </w:rPr>
                <w:t>[</w:t>
              </w:r>
            </w:ins>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ins w:id="4" w:author="China Telecom01" w:date="2023-02-09T17:33:00Z">
              <w:r w:rsidR="002245BB">
                <w:rPr>
                  <w:rFonts w:ascii="Arial" w:hAnsi="Arial"/>
                  <w:noProof/>
                  <w:color w:val="auto"/>
                  <w:lang w:val="en-GB" w:eastAsia="en-US"/>
                </w:rPr>
                <w:t>]</w:t>
              </w:r>
            </w:ins>
            <w:r w:rsidR="00C20CB4">
              <w:rPr>
                <w:rFonts w:ascii="Arial" w:hAnsi="Arial"/>
                <w:noProof/>
                <w:color w:val="auto"/>
                <w:lang w:val="en-GB" w:eastAsia="en-US"/>
              </w:rPr>
              <w:t xml:space="preserve">, </w:t>
            </w:r>
            <w:ins w:id="5" w:author="China Telecom01" w:date="2023-02-09T17:33:00Z">
              <w:r w:rsidR="002245BB">
                <w:rPr>
                  <w:rFonts w:ascii="Arial" w:hAnsi="Arial"/>
                  <w:noProof/>
                  <w:color w:val="auto"/>
                  <w:lang w:val="en-GB" w:eastAsia="en-US"/>
                </w:rPr>
                <w:t>[</w:t>
              </w:r>
            </w:ins>
            <w:r w:rsidR="00C20CB4">
              <w:rPr>
                <w:rFonts w:ascii="Arial" w:hAnsi="Arial"/>
                <w:noProof/>
                <w:color w:val="auto"/>
                <w:lang w:val="en-GB" w:eastAsia="en-US"/>
              </w:rPr>
              <w:t>Xiaomi</w:t>
            </w:r>
            <w:ins w:id="6" w:author="China Telecom01" w:date="2023-02-09T17:33:00Z">
              <w:r w:rsidR="002245BB">
                <w:rPr>
                  <w:rFonts w:ascii="Arial" w:hAnsi="Arial"/>
                  <w:noProof/>
                  <w:color w:val="auto"/>
                  <w:lang w:val="en-GB" w:eastAsia="en-US"/>
                </w:rPr>
                <w:t>]</w:t>
              </w:r>
            </w:ins>
            <w:r w:rsidR="00C20CB4">
              <w:rPr>
                <w:rFonts w:ascii="Arial" w:hAnsi="Arial"/>
                <w:noProof/>
                <w:color w:val="auto"/>
                <w:lang w:val="en-GB" w:eastAsia="en-US"/>
              </w:rPr>
              <w:t xml:space="preserve">, </w:t>
            </w:r>
            <w:ins w:id="7" w:author="China Telecom01" w:date="2023-02-09T17:33:00Z">
              <w:r w:rsidR="002245BB">
                <w:rPr>
                  <w:rFonts w:ascii="Arial" w:hAnsi="Arial"/>
                  <w:noProof/>
                  <w:color w:val="auto"/>
                  <w:lang w:val="en-GB" w:eastAsia="en-US"/>
                </w:rPr>
                <w:t>[</w:t>
              </w:r>
            </w:ins>
            <w:r w:rsidR="00C20CB4">
              <w:rPr>
                <w:rFonts w:ascii="Arial" w:hAnsi="Arial"/>
                <w:noProof/>
                <w:color w:val="auto"/>
                <w:lang w:val="en-GB" w:eastAsia="en-US"/>
              </w:rPr>
              <w:t>Huawei</w:t>
            </w:r>
            <w:ins w:id="8" w:author="China Telecom01" w:date="2023-02-09T17:33:00Z">
              <w:r w:rsidR="002245BB">
                <w:rPr>
                  <w:rFonts w:ascii="Arial" w:hAnsi="Arial"/>
                  <w:noProof/>
                  <w:color w:val="auto"/>
                  <w:lang w:val="en-GB" w:eastAsia="en-US"/>
                </w:rPr>
                <w:t>]</w:t>
              </w:r>
            </w:ins>
            <w:r w:rsidR="005E6C16">
              <w:rPr>
                <w:rFonts w:ascii="Arial" w:hAnsi="Arial"/>
                <w:noProof/>
                <w:color w:val="auto"/>
                <w:lang w:val="en-GB" w:eastAsia="en-US"/>
              </w:rPr>
              <w:t xml:space="preserve">, </w:t>
            </w:r>
            <w:ins w:id="9" w:author="China Telecom01" w:date="2023-02-09T17:33:00Z">
              <w:r w:rsidR="002245BB">
                <w:rPr>
                  <w:rFonts w:ascii="Arial" w:hAnsi="Arial"/>
                  <w:noProof/>
                  <w:color w:val="auto"/>
                  <w:lang w:val="en-GB" w:eastAsia="en-US"/>
                </w:rPr>
                <w:t>[</w:t>
              </w:r>
            </w:ins>
            <w:r w:rsidR="005E6C16">
              <w:rPr>
                <w:rFonts w:ascii="Arial" w:hAnsi="Arial"/>
                <w:noProof/>
                <w:color w:val="auto"/>
                <w:lang w:val="en-GB" w:eastAsia="en-US"/>
              </w:rPr>
              <w:t>Ericsson</w:t>
            </w:r>
            <w:ins w:id="10" w:author="China Telecom01" w:date="2023-02-09T17:33:00Z">
              <w:r w:rsidR="002245BB">
                <w:rPr>
                  <w:rFonts w:ascii="Arial" w:hAnsi="Arial"/>
                  <w:noProof/>
                  <w:color w:val="auto"/>
                  <w:lang w:val="en-GB" w:eastAsia="en-US"/>
                </w:rPr>
                <w:t>]</w:t>
              </w:r>
            </w:ins>
            <w:r w:rsidR="00CD3A6A">
              <w:rPr>
                <w:rFonts w:ascii="Arial" w:hAnsi="Arial" w:hint="eastAsia"/>
                <w:noProof/>
                <w:color w:val="auto"/>
                <w:lang w:val="en-GB"/>
              </w:rPr>
              <w:t>,</w:t>
            </w:r>
            <w:r w:rsidR="00CD3A6A">
              <w:rPr>
                <w:rFonts w:ascii="Arial" w:hAnsi="Arial"/>
                <w:noProof/>
                <w:color w:val="auto"/>
                <w:lang w:val="en-GB"/>
              </w:rPr>
              <w:t xml:space="preserve"> </w:t>
            </w:r>
            <w:ins w:id="11" w:author="China Telecom01" w:date="2023-02-09T17:34:00Z">
              <w:r w:rsidR="002245BB">
                <w:rPr>
                  <w:rFonts w:ascii="Arial" w:hAnsi="Arial"/>
                  <w:noProof/>
                  <w:color w:val="auto"/>
                  <w:lang w:val="en-GB"/>
                </w:rPr>
                <w:t>[</w:t>
              </w:r>
            </w:ins>
            <w:r w:rsidR="00CD3A6A" w:rsidRPr="00CD3A6A">
              <w:rPr>
                <w:rFonts w:ascii="Arial" w:hAnsi="Arial"/>
                <w:noProof/>
                <w:color w:val="auto"/>
                <w:lang w:val="en-GB"/>
              </w:rPr>
              <w:t>Samsung</w:t>
            </w:r>
            <w:ins w:id="12" w:author="China Telecom01" w:date="2023-02-09T17:34:00Z">
              <w:r w:rsidR="002245BB">
                <w:rPr>
                  <w:rFonts w:ascii="Arial" w:hAnsi="Arial"/>
                  <w:noProof/>
                  <w:color w:val="auto"/>
                  <w:lang w:val="en-GB"/>
                </w:rPr>
                <w:t>]</w:t>
              </w:r>
            </w:ins>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45DEE66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CC7E51">
              <w:rPr>
                <w:rFonts w:ascii="Arial" w:hAnsi="Arial"/>
                <w:noProof/>
                <w:color w:val="auto"/>
                <w:lang w:val="en-GB" w:eastAsia="en-US"/>
              </w:rPr>
              <w:t>2</w:t>
            </w:r>
            <w:r w:rsidR="007F2EE3" w:rsidRPr="007F2EE3">
              <w:rPr>
                <w:rFonts w:ascii="Arial" w:hAnsi="Arial"/>
                <w:noProof/>
                <w:color w:val="auto"/>
                <w:lang w:val="en-GB" w:eastAsia="en-US"/>
              </w:rPr>
              <w:t>-</w:t>
            </w:r>
            <w:r w:rsidR="00550144">
              <w:rPr>
                <w:rFonts w:ascii="Arial" w:hAnsi="Arial"/>
                <w:noProof/>
                <w:color w:val="auto"/>
                <w:lang w:val="en-GB" w:eastAsia="en-US"/>
              </w:rPr>
              <w:t>10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FAC2A47" w14:textId="7A139502" w:rsidR="007F2EE3" w:rsidRPr="007F2EE3" w:rsidRDefault="007F2EE3" w:rsidP="00B9366F">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sidR="00C066AB">
              <w:rPr>
                <w:rFonts w:ascii="Arial" w:hAnsi="Arial"/>
                <w:noProof/>
                <w:color w:val="auto"/>
                <w:lang w:val="en-GB"/>
              </w:rPr>
              <w:t xml:space="preserve">rding to the </w:t>
            </w:r>
            <w:r w:rsidR="001C76F8">
              <w:rPr>
                <w:rFonts w:ascii="Arial" w:hAnsi="Arial"/>
                <w:noProof/>
                <w:color w:val="auto"/>
                <w:lang w:val="en-GB"/>
              </w:rPr>
              <w:t>KI#1&amp;KI#2</w:t>
            </w:r>
            <w:r w:rsidRPr="007F2EE3">
              <w:rPr>
                <w:rFonts w:ascii="Arial" w:hAnsi="Arial"/>
                <w:noProof/>
                <w:color w:val="auto"/>
                <w:lang w:val="en-GB"/>
              </w:rPr>
              <w:t xml:space="preserve"> </w:t>
            </w:r>
            <w:r w:rsidR="00C066AB">
              <w:rPr>
                <w:rFonts w:ascii="Arial" w:hAnsi="Arial"/>
                <w:noProof/>
                <w:color w:val="auto"/>
                <w:lang w:val="en-GB"/>
              </w:rPr>
              <w:t>conclusions</w:t>
            </w:r>
            <w:r w:rsidR="00C066AB" w:rsidRPr="007F2EE3">
              <w:rPr>
                <w:rFonts w:ascii="Arial" w:hAnsi="Arial"/>
                <w:noProof/>
                <w:color w:val="auto"/>
                <w:lang w:val="en-GB"/>
              </w:rPr>
              <w:t xml:space="preserve"> </w:t>
            </w:r>
            <w:r w:rsidRPr="007F2EE3">
              <w:rPr>
                <w:rFonts w:ascii="Arial" w:hAnsi="Arial"/>
                <w:noProof/>
                <w:color w:val="auto"/>
                <w:lang w:val="en-GB"/>
              </w:rPr>
              <w:t>in TR</w:t>
            </w:r>
            <w:r w:rsidR="00C12D69">
              <w:rPr>
                <w:rFonts w:ascii="Arial" w:hAnsi="Arial"/>
                <w:noProof/>
                <w:color w:val="auto"/>
                <w:lang w:val="en-GB"/>
              </w:rPr>
              <w:t xml:space="preserve"> </w:t>
            </w:r>
            <w:r w:rsidRPr="007F2EE3">
              <w:rPr>
                <w:rFonts w:ascii="Arial" w:hAnsi="Arial"/>
                <w:noProof/>
                <w:color w:val="auto"/>
                <w:lang w:val="en-GB"/>
              </w:rPr>
              <w:t xml:space="preserve">23.700-60, </w:t>
            </w:r>
            <w:r w:rsidR="002D0E95" w:rsidRPr="002D0E95">
              <w:rPr>
                <w:rFonts w:ascii="Arial" w:hAnsi="Arial"/>
                <w:noProof/>
                <w:color w:val="auto"/>
                <w:lang w:val="en-GB"/>
              </w:rPr>
              <w:t xml:space="preserve">multi-modal flows </w:t>
            </w:r>
            <w:r w:rsidR="00B9366F" w:rsidRPr="00B9366F">
              <w:rPr>
                <w:rFonts w:ascii="Arial" w:hAnsi="Arial"/>
                <w:noProof/>
                <w:color w:val="auto"/>
                <w:lang w:val="en-GB"/>
              </w:rPr>
              <w:t>contribute to</w:t>
            </w:r>
            <w:r w:rsidR="00B9366F">
              <w:rPr>
                <w:rFonts w:ascii="Arial" w:hAnsi="Arial"/>
                <w:noProof/>
                <w:color w:val="auto"/>
                <w:lang w:val="en-GB"/>
              </w:rPr>
              <w:t xml:space="preserve"> the</w:t>
            </w:r>
            <w:r w:rsidR="002D0E95" w:rsidRPr="002D0E95">
              <w:rPr>
                <w:rFonts w:ascii="Arial" w:hAnsi="Arial"/>
                <w:noProof/>
                <w:color w:val="auto"/>
                <w:lang w:val="en-GB"/>
              </w:rPr>
              <w:t xml:space="preserve"> </w:t>
            </w:r>
            <w:r w:rsidR="00B9366F">
              <w:rPr>
                <w:rFonts w:ascii="Arial" w:hAnsi="Arial"/>
                <w:noProof/>
                <w:color w:val="auto"/>
                <w:lang w:val="en-GB"/>
              </w:rPr>
              <w:t xml:space="preserve">same XR </w:t>
            </w:r>
            <w:r w:rsidR="00B9366F">
              <w:rPr>
                <w:rFonts w:ascii="Arial" w:hAnsi="Arial" w:hint="eastAsia"/>
                <w:noProof/>
                <w:color w:val="auto"/>
                <w:lang w:val="en-GB"/>
              </w:rPr>
              <w:t>s</w:t>
            </w:r>
            <w:r w:rsidR="00B243CE">
              <w:rPr>
                <w:rFonts w:ascii="Arial" w:hAnsi="Arial" w:hint="eastAsia"/>
                <w:noProof/>
                <w:color w:val="auto"/>
                <w:lang w:val="en-GB"/>
              </w:rPr>
              <w:t>ervice</w:t>
            </w:r>
            <w:r w:rsidR="002D0E95" w:rsidRPr="002D0E95">
              <w:rPr>
                <w:rFonts w:ascii="Arial" w:hAnsi="Arial"/>
                <w:noProof/>
                <w:color w:val="auto"/>
                <w:lang w:val="en-GB"/>
              </w:rPr>
              <w:t xml:space="preserve"> </w:t>
            </w:r>
            <w:r w:rsidR="005E6C16">
              <w:rPr>
                <w:rFonts w:ascii="Arial" w:hAnsi="Arial"/>
                <w:noProof/>
                <w:color w:val="auto"/>
                <w:lang w:val="en-GB"/>
              </w:rPr>
              <w:t>may be inter related</w:t>
            </w:r>
            <w:r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 conclusion</w:t>
            </w:r>
            <w:r w:rsidR="007F7207">
              <w:rPr>
                <w:rFonts w:ascii="Arial" w:hAnsi="Arial"/>
                <w:noProof/>
                <w:color w:val="auto"/>
                <w:lang w:val="en-GB"/>
              </w:rPr>
              <w:t>s</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Pr="007F2EE3">
              <w:rPr>
                <w:rFonts w:ascii="Arial" w:hAnsi="Arial"/>
                <w:noProof/>
                <w:color w:val="auto"/>
                <w:lang w:val="en-GB"/>
              </w:rPr>
              <w:t>.</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BC0F6E" w14:textId="23CA0980" w:rsidR="007F2EE3" w:rsidRPr="007F2EE3" w:rsidRDefault="007F2EE3" w:rsidP="00BA1B99">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624E07">
              <w:rPr>
                <w:noProof/>
              </w:rPr>
              <w:t xml:space="preserve">.15.6.6, </w:t>
            </w:r>
            <w:r w:rsidR="00C50710" w:rsidRPr="00C50710">
              <w:rPr>
                <w:noProof/>
              </w:rPr>
              <w:t>4.15.6.6a</w:t>
            </w:r>
            <w:r w:rsidR="00624E07">
              <w:rPr>
                <w:noProof/>
              </w:rPr>
              <w:t>,</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include </w:t>
            </w:r>
            <w:r w:rsidR="000D240E">
              <w:rPr>
                <w:noProof/>
                <w:lang w:eastAsia="zh-CN"/>
              </w:rPr>
              <w:t xml:space="preserve">new </w:t>
            </w:r>
            <w:r w:rsidR="00C50710" w:rsidRPr="00C50710">
              <w:rPr>
                <w:noProof/>
                <w:lang w:eastAsia="zh-CN"/>
              </w:rPr>
              <w:t>requirements</w:t>
            </w:r>
            <w:r w:rsidR="000D0358">
              <w:rPr>
                <w:noProof/>
                <w:lang w:eastAsia="zh-CN"/>
              </w:rPr>
              <w:t xml:space="preserve"> </w:t>
            </w:r>
            <w:r w:rsidR="0006415D">
              <w:rPr>
                <w:noProof/>
              </w:rPr>
              <w:t>and parameters</w:t>
            </w:r>
            <w:r w:rsidR="0006415D">
              <w:rPr>
                <w:noProof/>
                <w:lang w:eastAsia="zh-CN"/>
              </w:rPr>
              <w:t xml:space="preserve"> </w:t>
            </w:r>
            <w:r w:rsidR="002C0353">
              <w:rPr>
                <w:noProof/>
                <w:lang w:eastAsia="zh-CN"/>
              </w:rPr>
              <w:t xml:space="preserve">to support </w:t>
            </w:r>
            <w:r w:rsidR="002C0353">
              <w:t>policy</w:t>
            </w:r>
            <w:r w:rsidR="002C0353" w:rsidRPr="00E41DAC">
              <w:t xml:space="preserve"> </w:t>
            </w:r>
            <w:r w:rsidR="002C0353">
              <w:t xml:space="preserve">control </w:t>
            </w:r>
            <w:r w:rsidR="002C0353" w:rsidRPr="00E41DAC">
              <w:t>enhancements</w:t>
            </w:r>
            <w:r w:rsidR="002C0353">
              <w:t xml:space="preserve"> for </w:t>
            </w:r>
            <w:r w:rsidR="00BA0530">
              <w:t>multi-modal</w:t>
            </w:r>
            <w:r w:rsidR="00214212">
              <w:t xml:space="preserve"> flows</w:t>
            </w:r>
            <w:r w:rsidR="00C50710">
              <w:rPr>
                <w:rFonts w:hint="eastAsia"/>
                <w:noProof/>
                <w:lang w:eastAsia="zh-CN"/>
              </w:rPr>
              <w:t>.</w:t>
            </w:r>
            <w:r w:rsidR="00CB4EB6">
              <w:rPr>
                <w:noProof/>
                <w:lang w:eastAsia="zh-CN"/>
              </w:rPr>
              <w:t xml:space="preserve"> Accordingly, the </w:t>
            </w:r>
            <w:proofErr w:type="spellStart"/>
            <w:r w:rsidR="00CB4EB6">
              <w:t>Nnef_</w:t>
            </w:r>
            <w:r w:rsidR="00CB4EB6" w:rsidRPr="00140E21">
              <w:t>AFsessionWithQoS</w:t>
            </w:r>
            <w:proofErr w:type="spellEnd"/>
            <w:r w:rsidR="00CB4EB6" w:rsidRPr="00140E21">
              <w:t xml:space="preserve"> service</w:t>
            </w:r>
            <w:r w:rsidR="00CB4EB6">
              <w:rPr>
                <w:noProof/>
                <w:lang w:eastAsia="zh-CN"/>
              </w:rPr>
              <w:t xml:space="preserve"> in clause 5.2.6.9 is updated.</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601307A0" w:rsidR="007F2EE3" w:rsidRPr="007F2EE3" w:rsidRDefault="00BD4C63" w:rsidP="00BE403E">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No support for multi-modal flows in</w:t>
            </w:r>
            <w:r w:rsidR="00DB7EAB">
              <w:rPr>
                <w:rFonts w:ascii="Arial" w:hAnsi="Arial"/>
                <w:noProof/>
                <w:color w:val="auto"/>
                <w:lang w:val="en-GB" w:eastAsia="en-US"/>
              </w:rPr>
              <w:t xml:space="preserve"> </w:t>
            </w:r>
            <w:r w:rsidR="00BE403E">
              <w:rPr>
                <w:rFonts w:ascii="Arial" w:hAnsi="Arial"/>
                <w:noProof/>
                <w:color w:val="auto"/>
                <w:lang w:val="en-GB" w:eastAsia="en-US"/>
              </w:rPr>
              <w:t>XR and media services</w:t>
            </w:r>
            <w:r w:rsidR="007F2EE3" w:rsidRPr="007F2EE3">
              <w:rPr>
                <w:rFonts w:ascii="Arial" w:hAnsi="Arial"/>
                <w:noProof/>
                <w:color w:val="auto"/>
                <w:lang w:val="en-GB" w:eastAsia="en-US"/>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7A601B1F"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15738C9B" w:rsidR="007F2EE3" w:rsidRPr="007F2EE3" w:rsidRDefault="007E3F3C" w:rsidP="00B46BFC">
            <w:pPr>
              <w:overflowPunct/>
              <w:autoSpaceDE/>
              <w:autoSpaceDN/>
              <w:adjustRightInd/>
              <w:spacing w:after="0"/>
              <w:ind w:left="100"/>
              <w:textAlignment w:val="auto"/>
              <w:rPr>
                <w:rFonts w:ascii="Arial" w:hAnsi="Arial"/>
                <w:noProof/>
                <w:color w:val="auto"/>
                <w:lang w:val="en-GB" w:eastAsia="en-US"/>
              </w:rPr>
            </w:pPr>
            <w:ins w:id="13" w:author="China Telecom01" w:date="2023-02-09T09:37:00Z">
              <w:r>
                <w:rPr>
                  <w:rFonts w:hint="eastAsia"/>
                  <w:noProof/>
                  <w:lang w:eastAsia="ko-KR"/>
                </w:rPr>
                <w:t xml:space="preserve">In </w:t>
              </w:r>
              <w:r w:rsidR="001F6B00">
                <w:rPr>
                  <w:noProof/>
                  <w:lang w:eastAsia="ko-KR"/>
                </w:rPr>
                <w:t xml:space="preserve">SA2#155, </w:t>
              </w:r>
            </w:ins>
            <w:ins w:id="14" w:author="China Telecom01" w:date="2023-02-09T18:53:00Z">
              <w:r w:rsidR="001F6B00">
                <w:rPr>
                  <w:noProof/>
                  <w:lang w:eastAsia="ko-KR"/>
                </w:rPr>
                <w:t>r</w:t>
              </w:r>
            </w:ins>
            <w:ins w:id="15" w:author="China Telecom01" w:date="2023-02-09T09:37:00Z">
              <w:r w:rsidR="00B46BFC">
                <w:rPr>
                  <w:noProof/>
                  <w:lang w:eastAsia="ko-KR"/>
                </w:rPr>
                <w:t xml:space="preserve">ev2 resolves </w:t>
              </w:r>
            </w:ins>
            <w:ins w:id="16" w:author="China Telecom01" w:date="2023-02-09T17:38:00Z">
              <w:r w:rsidR="00B46BFC">
                <w:rPr>
                  <w:noProof/>
                  <w:lang w:eastAsia="ko-KR"/>
                </w:rPr>
                <w:t xml:space="preserve">the </w:t>
              </w:r>
              <w:r w:rsidR="00B46BFC">
                <w:t xml:space="preserve">Editor's note: Whether and how the PCF </w:t>
              </w:r>
              <w:r w:rsidR="00B46BFC" w:rsidRPr="001B7C50">
                <w:t>correlate</w:t>
              </w:r>
              <w:r w:rsidR="00B46BFC">
                <w:t>s</w:t>
              </w:r>
              <w:r w:rsidR="00B46BFC" w:rsidRPr="001B7C50">
                <w:t xml:space="preserve"> </w:t>
              </w:r>
              <w:r w:rsidR="00B46BFC">
                <w:t xml:space="preserve">the </w:t>
              </w:r>
              <w:proofErr w:type="spellStart"/>
              <w:r w:rsidR="00B46BFC">
                <w:t>QoS</w:t>
              </w:r>
              <w:proofErr w:type="spellEnd"/>
              <w:r w:rsidR="00B46BFC">
                <w:t xml:space="preserve"> monitoring policies or notifications for the service data flows </w:t>
              </w:r>
              <w:r w:rsidR="00B46BFC" w:rsidRPr="00056C4F">
                <w:t>associated to a multi-modal application</w:t>
              </w:r>
              <w:r w:rsidR="00B46BFC">
                <w:t xml:space="preserve"> by</w:t>
              </w:r>
              <w:r w:rsidR="00B46BFC">
                <w:rPr>
                  <w:rFonts w:hint="eastAsia"/>
                </w:rPr>
                <w:t xml:space="preserve"> considering</w:t>
              </w:r>
              <w:r w:rsidR="00B46BFC" w:rsidRPr="00F355F5">
                <w:t xml:space="preserve"> th</w:t>
              </w:r>
              <w:r w:rsidR="00B46BFC" w:rsidRPr="006E0BB3">
                <w:t>e</w:t>
              </w:r>
              <w:r w:rsidR="00B46BFC" w:rsidRPr="006E0BB3">
                <w:rPr>
                  <w:rFonts w:eastAsia="等线"/>
                </w:rPr>
                <w:t xml:space="preserve"> </w:t>
              </w:r>
              <w:r w:rsidR="00B46BFC" w:rsidRPr="007E3F3C">
                <w:rPr>
                  <w:rFonts w:eastAsia="等线"/>
                  <w:color w:val="auto"/>
                  <w:lang w:val="en-GB"/>
                </w:rPr>
                <w:t xml:space="preserve">Multi-modal Service ID </w:t>
              </w:r>
              <w:r w:rsidR="00B46BFC" w:rsidRPr="006E0BB3">
                <w:t>is</w:t>
              </w:r>
              <w:r w:rsidR="00B46BFC">
                <w:t xml:space="preserve"> FFS</w:t>
              </w:r>
            </w:ins>
            <w:ins w:id="17" w:author="China Telecom01" w:date="2023-02-09T09:37:00Z">
              <w:r>
                <w:t>.</w:t>
              </w:r>
            </w:ins>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18" w:name="_Toc517082226"/>
    </w:p>
    <w:p w14:paraId="71827900" w14:textId="77777777" w:rsidR="00036332" w:rsidRPr="00036332" w:rsidRDefault="00036332" w:rsidP="00036332">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19" w:name="_Toc20204216"/>
      <w:bookmarkStart w:id="20" w:name="_Toc27894908"/>
      <w:bookmarkStart w:id="21" w:name="_Toc36191988"/>
      <w:bookmarkStart w:id="22" w:name="_Toc45193078"/>
      <w:bookmarkStart w:id="23" w:name="_Toc47592710"/>
      <w:bookmarkStart w:id="24" w:name="_Toc51834797"/>
      <w:bookmarkStart w:id="25" w:name="_Toc122443449"/>
      <w:bookmarkStart w:id="26" w:name="_Toc51769125"/>
      <w:bookmarkStart w:id="27" w:name="_Toc11137165"/>
      <w:bookmarkStart w:id="28" w:name="_Toc27846628"/>
      <w:bookmarkStart w:id="29" w:name="_Toc36187756"/>
      <w:bookmarkStart w:id="30" w:name="_Toc59095475"/>
      <w:bookmarkStart w:id="31" w:name="_Toc27846554"/>
      <w:bookmarkStart w:id="32" w:name="_Toc20149834"/>
      <w:bookmarkStart w:id="33" w:name="_Toc47342502"/>
      <w:bookmarkStart w:id="34" w:name="_Toc59095553"/>
      <w:bookmarkStart w:id="35" w:name="_Toc51769202"/>
      <w:bookmarkStart w:id="36" w:name="_Toc45183583"/>
      <w:bookmarkStart w:id="37" w:name="_Toc47342425"/>
      <w:bookmarkStart w:id="38" w:name="_Toc45183660"/>
      <w:bookmarkStart w:id="39" w:name="_Toc5026447"/>
      <w:bookmarkStart w:id="40" w:name="_Toc36187679"/>
      <w:bookmarkStart w:id="41" w:name="_Toc20149762"/>
      <w:bookmarkStart w:id="42" w:name="_Toc114665633"/>
      <w:bookmarkEnd w:id="18"/>
      <w:r w:rsidRPr="00036332">
        <w:rPr>
          <w:rFonts w:ascii="Arial" w:eastAsia="等线" w:hAnsi="Arial"/>
          <w:color w:val="auto"/>
          <w:sz w:val="24"/>
          <w:lang w:val="en-GB"/>
        </w:rPr>
        <w:t>4.15.6.6</w:t>
      </w:r>
      <w:r w:rsidRPr="00036332">
        <w:rPr>
          <w:rFonts w:ascii="Arial" w:eastAsia="等线" w:hAnsi="Arial"/>
          <w:color w:val="auto"/>
          <w:sz w:val="24"/>
          <w:lang w:val="en-GB"/>
        </w:rPr>
        <w:tab/>
        <w:t xml:space="preserve">Setting up an AF session with required </w:t>
      </w:r>
      <w:proofErr w:type="spellStart"/>
      <w:r w:rsidRPr="00036332">
        <w:rPr>
          <w:rFonts w:ascii="Arial" w:eastAsia="等线" w:hAnsi="Arial"/>
          <w:color w:val="auto"/>
          <w:sz w:val="24"/>
          <w:lang w:val="en-GB"/>
        </w:rPr>
        <w:t>QoS</w:t>
      </w:r>
      <w:proofErr w:type="spellEnd"/>
      <w:r w:rsidRPr="00036332">
        <w:rPr>
          <w:rFonts w:ascii="Arial" w:eastAsia="等线" w:hAnsi="Arial"/>
          <w:color w:val="auto"/>
          <w:sz w:val="24"/>
          <w:lang w:val="en-GB"/>
        </w:rPr>
        <w:t xml:space="preserve"> procedure</w:t>
      </w:r>
      <w:bookmarkEnd w:id="19"/>
      <w:bookmarkEnd w:id="20"/>
      <w:bookmarkEnd w:id="21"/>
      <w:bookmarkEnd w:id="22"/>
      <w:bookmarkEnd w:id="23"/>
      <w:bookmarkEnd w:id="24"/>
      <w:bookmarkEnd w:id="25"/>
    </w:p>
    <w:p w14:paraId="3568E89E" w14:textId="77777777" w:rsidR="00036332" w:rsidRPr="00036332" w:rsidRDefault="006541D1" w:rsidP="00036332">
      <w:pPr>
        <w:keepNext/>
        <w:keepLines/>
        <w:spacing w:before="60"/>
        <w:jc w:val="center"/>
        <w:rPr>
          <w:rFonts w:ascii="Arial" w:eastAsia="等线" w:hAnsi="Arial"/>
          <w:b/>
          <w:color w:val="auto"/>
          <w:lang w:val="en-GB"/>
        </w:rPr>
      </w:pPr>
      <w:r>
        <w:rPr>
          <w:rFonts w:ascii="Arial" w:eastAsia="等线" w:hAnsi="Arial"/>
          <w:b/>
          <w:color w:val="auto"/>
          <w:lang w:val="en-GB" w:eastAsia="en-GB"/>
        </w:rPr>
        <w:pict w14:anchorId="5F00DB81">
          <v:shape id="_x0000_i1027" type="#_x0000_t75" style="width:456.5pt;height:364pt">
            <v:imagedata r:id="rId17" o:title=""/>
          </v:shape>
        </w:pict>
      </w:r>
    </w:p>
    <w:p w14:paraId="14B0B35E" w14:textId="77777777" w:rsidR="00036332" w:rsidRPr="00036332" w:rsidRDefault="00036332" w:rsidP="00036332">
      <w:pPr>
        <w:keepLines/>
        <w:spacing w:after="240"/>
        <w:jc w:val="center"/>
        <w:rPr>
          <w:rFonts w:ascii="Arial" w:eastAsia="等线" w:hAnsi="Arial"/>
          <w:b/>
          <w:color w:val="auto"/>
          <w:lang w:val="en-GB"/>
        </w:rPr>
      </w:pPr>
      <w:r w:rsidRPr="00036332">
        <w:rPr>
          <w:rFonts w:ascii="Arial" w:eastAsia="等线" w:hAnsi="Arial"/>
          <w:b/>
          <w:color w:val="auto"/>
          <w:lang w:val="en-GB"/>
        </w:rPr>
        <w:t xml:space="preserve">Figure 4.15.6.6-1: Setting up an AF session with required </w:t>
      </w:r>
      <w:proofErr w:type="spellStart"/>
      <w:r w:rsidRPr="00036332">
        <w:rPr>
          <w:rFonts w:ascii="Arial" w:eastAsia="等线" w:hAnsi="Arial"/>
          <w:b/>
          <w:color w:val="auto"/>
          <w:lang w:val="en-GB"/>
        </w:rPr>
        <w:t>QoS</w:t>
      </w:r>
      <w:proofErr w:type="spellEnd"/>
      <w:r w:rsidRPr="00036332">
        <w:rPr>
          <w:rFonts w:ascii="Arial" w:eastAsia="等线" w:hAnsi="Arial"/>
          <w:b/>
          <w:color w:val="auto"/>
          <w:lang w:val="en-GB"/>
        </w:rPr>
        <w:t xml:space="preserve"> procedure</w:t>
      </w:r>
    </w:p>
    <w:p w14:paraId="59DDD8F1" w14:textId="4AB852C6" w:rsidR="00036332" w:rsidRDefault="00036332" w:rsidP="00036332">
      <w:pPr>
        <w:ind w:left="568" w:hanging="284"/>
        <w:rPr>
          <w:rFonts w:eastAsia="等线"/>
          <w:color w:val="auto"/>
          <w:lang w:val="en-GB"/>
        </w:rPr>
      </w:pPr>
      <w:r w:rsidRPr="00036332">
        <w:rPr>
          <w:rFonts w:eastAsia="等线"/>
          <w:color w:val="auto"/>
          <w:lang w:val="en-GB"/>
        </w:rPr>
        <w:t>1.</w:t>
      </w:r>
      <w:r w:rsidRPr="00036332">
        <w:rPr>
          <w:rFonts w:eastAsia="等线"/>
          <w:color w:val="auto"/>
          <w:lang w:val="en-GB"/>
        </w:rPr>
        <w:tab/>
        <w:t xml:space="preserve">The AF sends a request to reserve resources for an AF session using </w:t>
      </w:r>
      <w:proofErr w:type="spellStart"/>
      <w:r w:rsidRPr="00036332">
        <w:rPr>
          <w:rFonts w:eastAsia="等线"/>
          <w:color w:val="auto"/>
          <w:lang w:val="en-GB"/>
        </w:rPr>
        <w:t>Nnef_AFsessionWithQoS_Create</w:t>
      </w:r>
      <w:proofErr w:type="spellEnd"/>
      <w:r w:rsidRPr="00036332">
        <w:rPr>
          <w:rFonts w:eastAsia="等线"/>
          <w:color w:val="auto"/>
          <w:lang w:val="en-GB"/>
        </w:rPr>
        <w:t xml:space="preserve"> request message (UE address, AF Identifier, Flow description information or External Application Identifier, </w:t>
      </w:r>
      <w:proofErr w:type="spellStart"/>
      <w:r w:rsidRPr="00036332">
        <w:rPr>
          <w:rFonts w:eastAsia="等线"/>
          <w:color w:val="auto"/>
          <w:lang w:val="en-GB"/>
        </w:rPr>
        <w:t>QoS</w:t>
      </w:r>
      <w:proofErr w:type="spellEnd"/>
      <w:r w:rsidRPr="00036332">
        <w:rPr>
          <w:rFonts w:eastAsia="等线"/>
          <w:color w:val="auto"/>
          <w:lang w:val="en-GB"/>
        </w:rPr>
        <w:t xml:space="preserve"> Reference or individual </w:t>
      </w:r>
      <w:proofErr w:type="spellStart"/>
      <w:r w:rsidRPr="00036332">
        <w:rPr>
          <w:rFonts w:eastAsia="等线"/>
          <w:color w:val="auto"/>
          <w:lang w:val="en-GB"/>
        </w:rPr>
        <w:t>QoS</w:t>
      </w:r>
      <w:proofErr w:type="spellEnd"/>
      <w:r w:rsidRPr="00036332">
        <w:rPr>
          <w:rFonts w:eastAsia="等线"/>
          <w:color w:val="auto"/>
          <w:lang w:val="en-GB"/>
        </w:rPr>
        <w:t xml:space="preserve"> parameters, Alternative Service Requirements (as described in clause 6.1.3.22 of TS 23.503 [20]), DNN, S-NSSAI) to the NEF. </w:t>
      </w:r>
      <w:ins w:id="43" w:author="China Telecom" w:date="2023-01-21T13:42:00Z">
        <w:r w:rsidR="004F016D">
          <w:rPr>
            <w:rFonts w:eastAsia="等线"/>
            <w:color w:val="auto"/>
            <w:lang w:val="en-GB"/>
          </w:rPr>
          <w:t xml:space="preserve">Optionally, </w:t>
        </w:r>
        <w:proofErr w:type="spellStart"/>
        <w:r w:rsidR="004F016D">
          <w:rPr>
            <w:rFonts w:eastAsia="等线"/>
            <w:color w:val="auto"/>
            <w:lang w:val="en-GB"/>
          </w:rPr>
          <w:t>QoS</w:t>
        </w:r>
        <w:proofErr w:type="spellEnd"/>
        <w:r w:rsidR="004F016D">
          <w:rPr>
            <w:rFonts w:eastAsia="等线"/>
            <w:color w:val="auto"/>
            <w:lang w:val="en-GB"/>
          </w:rPr>
          <w:t xml:space="preserve"> monitoring requirements and</w:t>
        </w:r>
        <w:r w:rsidR="004F016D" w:rsidRPr="00EC1D02">
          <w:rPr>
            <w:rFonts w:eastAsia="等线"/>
            <w:color w:val="auto"/>
            <w:lang w:val="en-GB"/>
          </w:rPr>
          <w:t xml:space="preserve"> </w:t>
        </w:r>
        <w:r w:rsidR="004F016D" w:rsidRPr="004F016D">
          <w:rPr>
            <w:rFonts w:eastAsia="等线"/>
            <w:color w:val="auto"/>
            <w:lang w:val="en-GB"/>
          </w:rPr>
          <w:t>Multi-modal Service ID</w:t>
        </w:r>
        <w:r w:rsidR="004F016D" w:rsidRPr="000F5B60">
          <w:rPr>
            <w:rFonts w:eastAsia="等线"/>
            <w:color w:val="auto"/>
            <w:lang w:val="en-GB"/>
          </w:rPr>
          <w:t xml:space="preserve"> </w:t>
        </w:r>
        <w:r w:rsidR="004F016D">
          <w:t xml:space="preserve">can be included in the AF </w:t>
        </w:r>
        <w:r w:rsidR="004F016D">
          <w:rPr>
            <w:rFonts w:hint="eastAsia"/>
          </w:rPr>
          <w:t>request.</w:t>
        </w:r>
        <w:r w:rsidR="004F016D">
          <w:t xml:space="preserve"> </w:t>
        </w:r>
      </w:ins>
      <w:r w:rsidRPr="00036332">
        <w:rPr>
          <w:rFonts w:eastAsia="等线"/>
          <w:color w:val="auto"/>
          <w:lang w:val="en-GB"/>
        </w:rPr>
        <w:t xml:space="preserve">Optionally, a period of time or a traffic volume for the requested </w:t>
      </w:r>
      <w:proofErr w:type="spellStart"/>
      <w:r w:rsidRPr="00036332">
        <w:rPr>
          <w:rFonts w:eastAsia="等线"/>
          <w:color w:val="auto"/>
          <w:lang w:val="en-GB"/>
        </w:rPr>
        <w:t>QoS</w:t>
      </w:r>
      <w:proofErr w:type="spellEnd"/>
      <w:r w:rsidRPr="00036332">
        <w:rPr>
          <w:rFonts w:eastAsia="等线"/>
          <w:color w:val="auto"/>
          <w:lang w:val="en-GB"/>
        </w:rPr>
        <w:t xml:space="preserve"> can be included in the AF request. The AF may, instead of a </w:t>
      </w:r>
      <w:proofErr w:type="spellStart"/>
      <w:r w:rsidRPr="00036332">
        <w:rPr>
          <w:rFonts w:eastAsia="等线"/>
          <w:color w:val="auto"/>
          <w:lang w:val="en-GB"/>
        </w:rPr>
        <w:t>QoS</w:t>
      </w:r>
      <w:proofErr w:type="spellEnd"/>
      <w:r w:rsidRPr="00036332">
        <w:rPr>
          <w:rFonts w:eastAsia="等线"/>
          <w:color w:val="auto"/>
          <w:lang w:val="en-GB"/>
        </w:rPr>
        <w:t xml:space="preserve"> Reference, provide one or more of the following individual </w:t>
      </w:r>
      <w:proofErr w:type="spellStart"/>
      <w:r w:rsidRPr="00036332">
        <w:rPr>
          <w:rFonts w:eastAsia="等线"/>
          <w:color w:val="auto"/>
          <w:lang w:val="en-GB"/>
        </w:rPr>
        <w:t>QoS</w:t>
      </w:r>
      <w:proofErr w:type="spellEnd"/>
      <w:r w:rsidRPr="00036332">
        <w:rPr>
          <w:rFonts w:eastAsia="等线"/>
          <w:color w:val="auto"/>
          <w:lang w:val="en-GB"/>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sidRPr="00036332">
        <w:rPr>
          <w:rFonts w:eastAsia="等线"/>
          <w:color w:val="auto"/>
          <w:lang w:val="en-GB"/>
        </w:rPr>
        <w:t>QoS</w:t>
      </w:r>
      <w:proofErr w:type="spellEnd"/>
      <w:r w:rsidRPr="00036332">
        <w:rPr>
          <w:rFonts w:eastAsia="等线"/>
          <w:color w:val="auto"/>
          <w:lang w:val="en-GB"/>
        </w:rPr>
        <w:t xml:space="preserve"> Reference or individual </w:t>
      </w:r>
      <w:proofErr w:type="spellStart"/>
      <w:r w:rsidRPr="00036332">
        <w:rPr>
          <w:rFonts w:eastAsia="等线"/>
          <w:color w:val="auto"/>
          <w:lang w:val="en-GB"/>
        </w:rPr>
        <w:t>QoS</w:t>
      </w:r>
      <w:proofErr w:type="spellEnd"/>
      <w:r w:rsidRPr="00036332">
        <w:rPr>
          <w:rFonts w:eastAsia="等线"/>
          <w:color w:val="auto"/>
          <w:lang w:val="en-GB"/>
        </w:rP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rsidRPr="00036332">
        <w:rPr>
          <w:rFonts w:eastAsia="等线"/>
          <w:color w:val="auto"/>
          <w:lang w:val="en-GB"/>
        </w:rPr>
        <w:t>QoS</w:t>
      </w:r>
      <w:proofErr w:type="spellEnd"/>
      <w:r w:rsidRPr="00036332">
        <w:rPr>
          <w:rFonts w:eastAsia="等线"/>
          <w:color w:val="auto"/>
          <w:lang w:val="en-GB"/>
        </w:rPr>
        <w:t xml:space="preserve"> References or Requested Alternative </w:t>
      </w:r>
      <w:proofErr w:type="spellStart"/>
      <w:r w:rsidRPr="00036332">
        <w:rPr>
          <w:rFonts w:eastAsia="等线"/>
          <w:color w:val="auto"/>
          <w:lang w:val="en-GB"/>
        </w:rPr>
        <w:t>QoS</w:t>
      </w:r>
      <w:proofErr w:type="spellEnd"/>
      <w:r w:rsidRPr="00036332">
        <w:rPr>
          <w:rFonts w:eastAsia="等线"/>
          <w:color w:val="auto"/>
          <w:lang w:val="en-GB"/>
        </w:rPr>
        <w:t xml:space="preserve"> Parameter Set(s) in a prioritized order as described in clause 6.1.3.22 of TS 23.503 [20].</w:t>
      </w:r>
    </w:p>
    <w:p w14:paraId="1C4C5DDC" w14:textId="5F37EF18" w:rsidR="00D06E22" w:rsidRPr="00D06E22" w:rsidRDefault="00D06E22" w:rsidP="00D06E22">
      <w:pPr>
        <w:pStyle w:val="NO"/>
        <w:rPr>
          <w:color w:val="auto"/>
        </w:rPr>
      </w:pPr>
      <w:ins w:id="44" w:author="China Telecom" w:date="2023-01-21T13:49:00Z">
        <w:r w:rsidRPr="00A85ED3">
          <w:t>NOTE</w:t>
        </w:r>
        <w:r>
          <w:t xml:space="preserve"> </w:t>
        </w:r>
        <w:r w:rsidRPr="00405B6B">
          <w:t>1</w:t>
        </w:r>
        <w:r w:rsidRPr="00A85ED3">
          <w:t>:</w:t>
        </w:r>
        <w:r>
          <w:tab/>
        </w:r>
        <w:r w:rsidRPr="00A85ED3">
          <w:t>For multi-modal flows related to multiple UEs, multiple UE-specific AF requests are used, and the AF provided information to NEF is the same as single UE case (as defined in clause 5.X.1 of TS 23.501 [2]).</w:t>
        </w:r>
      </w:ins>
    </w:p>
    <w:p w14:paraId="3FEB645D" w14:textId="77777777" w:rsidR="00036332" w:rsidRPr="00036332" w:rsidRDefault="00036332" w:rsidP="00036332">
      <w:pPr>
        <w:ind w:left="568" w:hanging="284"/>
        <w:rPr>
          <w:rFonts w:eastAsia="等线"/>
          <w:color w:val="auto"/>
          <w:lang w:val="en-GB"/>
        </w:rPr>
      </w:pPr>
      <w:r w:rsidRPr="00036332">
        <w:rPr>
          <w:rFonts w:eastAsia="等线"/>
          <w:color w:val="auto"/>
          <w:lang w:val="en-GB"/>
        </w:rPr>
        <w:t>2.</w:t>
      </w:r>
      <w:r w:rsidRPr="00036332">
        <w:rPr>
          <w:rFonts w:eastAsia="等线"/>
          <w:color w:val="auto"/>
          <w:lang w:val="en-GB"/>
        </w:rPr>
        <w:tab/>
        <w:t xml:space="preserve">The NEF assigns a Transaction Reference ID to the </w:t>
      </w:r>
      <w:proofErr w:type="spellStart"/>
      <w:r w:rsidRPr="00036332">
        <w:rPr>
          <w:rFonts w:eastAsia="等线"/>
          <w:color w:val="auto"/>
          <w:lang w:val="en-GB"/>
        </w:rPr>
        <w:t>Nnef_AFsessionWithQoS_Create</w:t>
      </w:r>
      <w:proofErr w:type="spellEnd"/>
      <w:r w:rsidRPr="00036332">
        <w:rPr>
          <w:rFonts w:eastAsia="等线"/>
          <w:color w:val="auto"/>
          <w:lang w:val="en-GB"/>
        </w:rPr>
        <w:t xml:space="preserve"> request. The NEF authorizes the AF request and may apply policies to control the overall amount of </w:t>
      </w:r>
      <w:proofErr w:type="spellStart"/>
      <w:r w:rsidRPr="00036332">
        <w:rPr>
          <w:rFonts w:eastAsia="等线"/>
          <w:color w:val="auto"/>
          <w:lang w:val="en-GB"/>
        </w:rPr>
        <w:t>QoS</w:t>
      </w:r>
      <w:proofErr w:type="spellEnd"/>
      <w:r w:rsidRPr="00036332">
        <w:rPr>
          <w:rFonts w:eastAsia="等线"/>
          <w:color w:val="auto"/>
          <w:lang w:val="en-GB"/>
        </w:rPr>
        <w:t xml:space="preserve"> authorized for the AF. If the authorisation is not granted, all steps (except step 5) are skipped and the NEF replies to the AF with a Result value indicating that the authorisation failed.</w:t>
      </w:r>
    </w:p>
    <w:p w14:paraId="4476153B" w14:textId="77777777" w:rsidR="00036332" w:rsidRPr="00036332" w:rsidRDefault="00036332" w:rsidP="00036332">
      <w:pPr>
        <w:ind w:left="568" w:hanging="284"/>
        <w:rPr>
          <w:rFonts w:eastAsia="等线"/>
          <w:color w:val="auto"/>
          <w:lang w:val="en-GB"/>
        </w:rPr>
      </w:pPr>
      <w:r w:rsidRPr="00036332">
        <w:rPr>
          <w:rFonts w:eastAsia="等线"/>
          <w:color w:val="auto"/>
          <w:lang w:val="en-GB"/>
        </w:rPr>
        <w:lastRenderedPageBreak/>
        <w:tab/>
        <w:t xml:space="preserve">The NEF determines whether to invoke the TSCTSF or to directly contact the PCF based on operator configuration. This determination may use the presence of a </w:t>
      </w:r>
      <w:proofErr w:type="spellStart"/>
      <w:r w:rsidRPr="00036332">
        <w:rPr>
          <w:rFonts w:eastAsia="等线"/>
          <w:color w:val="auto"/>
          <w:lang w:val="en-GB"/>
        </w:rPr>
        <w:t>QoS</w:t>
      </w:r>
      <w:proofErr w:type="spellEnd"/>
      <w:r w:rsidRPr="00036332">
        <w:rPr>
          <w:rFonts w:eastAsia="等线"/>
          <w:color w:val="auto"/>
          <w:lang w:val="en-GB"/>
        </w:rPr>
        <w:t xml:space="preserve"> Reference or individual </w:t>
      </w:r>
      <w:proofErr w:type="spellStart"/>
      <w:r w:rsidRPr="00036332">
        <w:rPr>
          <w:rFonts w:eastAsia="等线"/>
          <w:color w:val="auto"/>
          <w:lang w:val="en-GB"/>
        </w:rPr>
        <w:t>QoS</w:t>
      </w:r>
      <w:proofErr w:type="spellEnd"/>
      <w:r w:rsidRPr="00036332">
        <w:rPr>
          <w:rFonts w:eastAsia="等线"/>
          <w:color w:val="auto"/>
          <w:lang w:val="en-GB"/>
        </w:rPr>
        <w:t xml:space="preserve"> parameters in the AF request. The determination may also use the AF identifier or the presence of AF provided parameters that describe the traffic characteristics.</w:t>
      </w:r>
    </w:p>
    <w:p w14:paraId="01196349"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NEF determines not to invoke the TSCTSF, then steps 3, 4, 5, 6, 7, 8 are executed, otherwise, steps 3a, 3b, 4a, 4b, 5, 6a, 7a, 7b, 8 are executed.</w:t>
      </w:r>
    </w:p>
    <w:p w14:paraId="46029BBF" w14:textId="347DDB8C" w:rsidR="00036332" w:rsidRPr="00036332" w:rsidRDefault="00036332" w:rsidP="00036332">
      <w:pPr>
        <w:ind w:left="568" w:hanging="284"/>
        <w:rPr>
          <w:rFonts w:eastAsia="等线"/>
          <w:color w:val="auto"/>
          <w:lang w:val="en-GB"/>
        </w:rPr>
      </w:pPr>
      <w:r w:rsidRPr="00036332">
        <w:rPr>
          <w:rFonts w:eastAsia="等线"/>
          <w:color w:val="auto"/>
          <w:lang w:val="en-GB"/>
        </w:rPr>
        <w:t>3.</w:t>
      </w:r>
      <w:r w:rsidRPr="00036332">
        <w:rPr>
          <w:rFonts w:eastAsia="等线"/>
          <w:color w:val="auto"/>
          <w:lang w:val="en-GB"/>
        </w:rPr>
        <w:tab/>
        <w:t>If the NEF determines to contact the PCF directly without invoking the TSCTSF, the NEF uses the UE address</w:t>
      </w:r>
      <w:r w:rsidR="0003097A">
        <w:rPr>
          <w:rFonts w:eastAsia="等线"/>
          <w:color w:val="auto"/>
          <w:lang w:val="en-GB"/>
        </w:rPr>
        <w:t xml:space="preserve"> </w:t>
      </w:r>
      <w:r w:rsidRPr="00036332">
        <w:rPr>
          <w:rFonts w:eastAsia="等线"/>
          <w:color w:val="auto"/>
          <w:lang w:val="en-GB"/>
        </w:rPr>
        <w:t xml:space="preserve">to discover the PCF from the BSF. The NEF forwards received parameters to the PCF in the </w:t>
      </w:r>
      <w:proofErr w:type="spellStart"/>
      <w:r w:rsidRPr="00036332">
        <w:rPr>
          <w:rFonts w:eastAsia="等线"/>
          <w:color w:val="auto"/>
          <w:lang w:val="en-GB"/>
        </w:rPr>
        <w:t>Npcf_PolicyAuthorization_Create</w:t>
      </w:r>
      <w:proofErr w:type="spellEnd"/>
      <w:r w:rsidRPr="00036332">
        <w:rPr>
          <w:rFonts w:eastAsia="等线"/>
          <w:color w:val="auto"/>
          <w:lang w:val="en-GB"/>
        </w:rPr>
        <w:t xml:space="preserve"> request. </w:t>
      </w:r>
      <w:ins w:id="45" w:author="China Telecom" w:date="2023-01-21T13:43:00Z">
        <w:r w:rsidR="004F016D">
          <w:rPr>
            <w:rFonts w:eastAsia="等线"/>
            <w:color w:val="auto"/>
            <w:lang w:val="en-GB"/>
          </w:rPr>
          <w:t xml:space="preserve">Any optionally received </w:t>
        </w:r>
        <w:proofErr w:type="spellStart"/>
        <w:r w:rsidR="004F016D" w:rsidRPr="004F016D">
          <w:rPr>
            <w:rFonts w:eastAsia="等线"/>
            <w:color w:val="auto"/>
            <w:lang w:val="en-GB"/>
          </w:rPr>
          <w:t>QoS</w:t>
        </w:r>
        <w:proofErr w:type="spellEnd"/>
        <w:r w:rsidR="0083165B">
          <w:rPr>
            <w:rFonts w:eastAsia="等线"/>
            <w:color w:val="auto"/>
            <w:lang w:val="en-GB"/>
          </w:rPr>
          <w:t xml:space="preserve"> </w:t>
        </w:r>
      </w:ins>
      <w:ins w:id="46" w:author="China Telecom" w:date="2023-01-21T13:44:00Z">
        <w:r w:rsidR="0083165B">
          <w:rPr>
            <w:rFonts w:eastAsia="等线"/>
            <w:color w:val="auto"/>
            <w:lang w:val="en-GB"/>
          </w:rPr>
          <w:t>m</w:t>
        </w:r>
      </w:ins>
      <w:ins w:id="47" w:author="China Telecom" w:date="2023-01-21T13:43:00Z">
        <w:r w:rsidR="004F016D" w:rsidRPr="004F016D">
          <w:rPr>
            <w:rFonts w:eastAsia="等线"/>
            <w:color w:val="auto"/>
            <w:lang w:val="en-GB"/>
          </w:rPr>
          <w:t xml:space="preserve">onitoring </w:t>
        </w:r>
        <w:r w:rsidR="004F016D" w:rsidRPr="004F016D">
          <w:rPr>
            <w:rFonts w:eastAsia="等线" w:hint="eastAsia"/>
            <w:color w:val="auto"/>
            <w:lang w:val="en-GB"/>
          </w:rPr>
          <w:t>r</w:t>
        </w:r>
        <w:r w:rsidR="004F016D" w:rsidRPr="004F016D">
          <w:rPr>
            <w:rFonts w:eastAsia="等线"/>
            <w:color w:val="auto"/>
            <w:lang w:val="en-GB"/>
          </w:rPr>
          <w:t>equirements and Multi-modal Service ID</w:t>
        </w:r>
        <w:r w:rsidR="004F016D">
          <w:rPr>
            <w:rFonts w:eastAsia="等线"/>
            <w:color w:val="auto"/>
            <w:lang w:val="en-GB"/>
          </w:rPr>
          <w:t xml:space="preserve"> </w:t>
        </w:r>
        <w:r w:rsidR="004F016D" w:rsidRPr="00871160">
          <w:rPr>
            <w:rFonts w:eastAsia="等线"/>
            <w:color w:val="auto"/>
            <w:lang w:val="en-GB"/>
          </w:rPr>
          <w:t>are forwarded to the PCF to support the delivery of multi</w:t>
        </w:r>
        <w:r w:rsidR="004F016D">
          <w:rPr>
            <w:rFonts w:eastAsia="等线"/>
            <w:color w:val="auto"/>
            <w:lang w:val="en-GB"/>
          </w:rPr>
          <w:t>-</w:t>
        </w:r>
        <w:r w:rsidR="004F016D" w:rsidRPr="00871160">
          <w:rPr>
            <w:rFonts w:eastAsia="等线"/>
            <w:color w:val="auto"/>
            <w:lang w:val="en-GB"/>
          </w:rPr>
          <w:t>modal services (as defined in TS 23.503</w:t>
        </w:r>
        <w:r w:rsidR="004F016D">
          <w:rPr>
            <w:rFonts w:eastAsia="等线"/>
            <w:color w:val="auto"/>
            <w:lang w:val="en-GB"/>
          </w:rPr>
          <w:t xml:space="preserve"> [20]). </w:t>
        </w:r>
      </w:ins>
      <w:r w:rsidRPr="00036332">
        <w:rPr>
          <w:rFonts w:eastAsia="等线"/>
          <w:color w:val="auto"/>
          <w:lang w:val="en-GB"/>
        </w:rPr>
        <w:t>Any optionally received period of time or traffic volume mapped and forwarded as sponsored data connectivity information (as defined in TS 23.503 [20]).</w:t>
      </w:r>
    </w:p>
    <w:p w14:paraId="6D1DB904"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 xml:space="preserve">If the AF is considered to be trusted by the operator, the AF uses the </w:t>
      </w:r>
      <w:proofErr w:type="spellStart"/>
      <w:r w:rsidRPr="00036332">
        <w:rPr>
          <w:rFonts w:eastAsia="等线"/>
          <w:color w:val="auto"/>
          <w:lang w:val="en-GB" w:eastAsia="en-GB"/>
        </w:rPr>
        <w:t>Npcf_PolicyAuthorization_Create</w:t>
      </w:r>
      <w:proofErr w:type="spellEnd"/>
      <w:r w:rsidRPr="00036332">
        <w:rPr>
          <w:rFonts w:eastAsia="等线"/>
          <w:color w:val="auto"/>
          <w:lang w:val="en-GB" w:eastAsia="en-GB"/>
        </w:rPr>
        <w:t xml:space="preserve"> request message to interact directly with PCF to request reserving resources for an AF session.</w:t>
      </w:r>
    </w:p>
    <w:p w14:paraId="284FB076"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3a.</w:t>
      </w:r>
      <w:r w:rsidRPr="00036332">
        <w:rPr>
          <w:rFonts w:eastAsia="等线"/>
          <w:color w:val="auto"/>
          <w:lang w:val="en-GB" w:eastAsia="en-GB"/>
        </w:rPr>
        <w:tab/>
        <w:t xml:space="preserve">If the NEF determines to invoke the TSCTSF, the NEF forwards received parameters in the </w:t>
      </w:r>
      <w:proofErr w:type="spellStart"/>
      <w:r w:rsidRPr="00036332">
        <w:rPr>
          <w:rFonts w:eastAsia="等线"/>
          <w:color w:val="auto"/>
          <w:lang w:val="en-GB" w:eastAsia="en-GB"/>
        </w:rPr>
        <w:t>Ntsctsf_QoSandTSCAssistance_Create</w:t>
      </w:r>
      <w:proofErr w:type="spellEnd"/>
      <w:r w:rsidRPr="00036332">
        <w:rPr>
          <w:rFonts w:eastAsia="等线"/>
          <w:color w:val="auto"/>
          <w:lang w:val="en-GB" w:eastAsia="en-GB"/>
        </w:rPr>
        <w:t xml:space="preserve"> request message to the TSCTSF. Any optionally received period of time or traffic volume is mapped and forwarded as sponsored data connectivity information (as defined in TS 23.503 [20]).</w:t>
      </w:r>
    </w:p>
    <w:p w14:paraId="143168D3"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 xml:space="preserve">If the AF is considered to be trusted by the operator, the AF uses the </w:t>
      </w:r>
      <w:proofErr w:type="spellStart"/>
      <w:r w:rsidRPr="00036332">
        <w:rPr>
          <w:rFonts w:eastAsia="等线"/>
          <w:color w:val="auto"/>
          <w:lang w:val="en-GB" w:eastAsia="en-GB"/>
        </w:rPr>
        <w:t>Ntsctsf_QoSandTSCAssistance_Create</w:t>
      </w:r>
      <w:proofErr w:type="spellEnd"/>
      <w:r w:rsidRPr="00036332">
        <w:rPr>
          <w:rFonts w:eastAsia="等线"/>
          <w:color w:val="auto"/>
          <w:lang w:val="en-GB" w:eastAsia="en-GB"/>
        </w:rPr>
        <w:t xml:space="preserve"> request message to interact directly with TSCTSF to request reserving resources for an AF session.</w:t>
      </w:r>
    </w:p>
    <w:p w14:paraId="468F24D8"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7C85432A" w14:textId="42381D6B"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3b.</w:t>
      </w:r>
      <w:r w:rsidRPr="00036332">
        <w:rPr>
          <w:rFonts w:eastAsia="等线"/>
          <w:color w:val="auto"/>
          <w:lang w:val="en-GB" w:eastAsia="en-GB"/>
        </w:rPr>
        <w:tab/>
        <w:t xml:space="preserve">The TSCTSF determines whether it has an AF session with a PCF for the given UE address. In this case the TSCTSF sends a </w:t>
      </w:r>
      <w:proofErr w:type="spellStart"/>
      <w:r w:rsidRPr="00036332">
        <w:rPr>
          <w:rFonts w:eastAsia="等线"/>
          <w:color w:val="auto"/>
          <w:lang w:val="en-GB" w:eastAsia="en-GB"/>
        </w:rPr>
        <w:t>Npcf_PolicyAuthorization_Update</w:t>
      </w:r>
      <w:proofErr w:type="spellEnd"/>
      <w:r w:rsidRPr="00036332">
        <w:rPr>
          <w:rFonts w:eastAsia="等线"/>
          <w:color w:val="auto"/>
          <w:lang w:val="en-GB" w:eastAsia="en-GB"/>
        </w:rPr>
        <w:t xml:space="preserve"> request message to the PCF and forwards the received parameters after executing the adjustment and mapping actions described below.</w:t>
      </w:r>
    </w:p>
    <w:p w14:paraId="1F6E9427" w14:textId="74FE911E"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 xml:space="preserve">If the TSCTSF does not have an AF-session for a given UE address, the TSCTSF discovers the PCF and a </w:t>
      </w:r>
      <w:proofErr w:type="spellStart"/>
      <w:r w:rsidRPr="00036332">
        <w:rPr>
          <w:rFonts w:eastAsia="等线"/>
          <w:color w:val="auto"/>
          <w:lang w:val="en-GB" w:eastAsia="en-GB"/>
        </w:rPr>
        <w:t>Npcf_PolicyAuthorization_Create</w:t>
      </w:r>
      <w:proofErr w:type="spellEnd"/>
      <w:r w:rsidRPr="00036332">
        <w:rPr>
          <w:rFonts w:eastAsia="等线"/>
          <w:color w:val="auto"/>
          <w:lang w:val="en-GB" w:eastAsia="en-GB"/>
        </w:rPr>
        <w:t xml:space="preserve"> request message to the PCF.</w:t>
      </w:r>
    </w:p>
    <w:p w14:paraId="7036533D"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F243867"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4.</w:t>
      </w:r>
      <w:r w:rsidRPr="00036332">
        <w:rPr>
          <w:rFonts w:eastAsia="等线"/>
          <w:color w:val="auto"/>
          <w:lang w:val="en-GB" w:eastAsia="en-GB"/>
        </w:rPr>
        <w:tab/>
        <w:t>For requests received from the NEF in step 3, the PCF determines whether the request is authorized and notifies the NEF if the request is not authorized.</w:t>
      </w:r>
    </w:p>
    <w:p w14:paraId="26BABA50" w14:textId="14FEABDA" w:rsidR="00C40C05" w:rsidDel="005D368C" w:rsidRDefault="00036332" w:rsidP="00777A9B">
      <w:pPr>
        <w:ind w:left="568" w:hanging="284"/>
        <w:rPr>
          <w:del w:id="48" w:author="China Telecom01" w:date="2023-02-10T17:02:00Z"/>
          <w:rFonts w:eastAsia="等线"/>
          <w:color w:val="auto"/>
          <w:lang w:val="en-GB" w:eastAsia="en-GB"/>
        </w:rPr>
      </w:pPr>
      <w:r w:rsidRPr="00036332">
        <w:rPr>
          <w:rFonts w:eastAsia="等线"/>
          <w:color w:val="auto"/>
          <w:lang w:val="en-GB" w:eastAsia="en-GB"/>
        </w:rPr>
        <w:tab/>
        <w:t xml:space="preserve">If the request is authorized, the PCF derives the required </w:t>
      </w:r>
      <w:proofErr w:type="spellStart"/>
      <w:r w:rsidRPr="00036332">
        <w:rPr>
          <w:rFonts w:eastAsia="等线"/>
          <w:color w:val="auto"/>
          <w:lang w:val="en-GB" w:eastAsia="en-GB"/>
        </w:rPr>
        <w:t>QoS</w:t>
      </w:r>
      <w:proofErr w:type="spellEnd"/>
      <w:r w:rsidRPr="00036332">
        <w:rPr>
          <w:rFonts w:eastAsia="等线"/>
          <w:color w:val="auto"/>
          <w:lang w:val="en-GB" w:eastAsia="en-GB"/>
        </w:rPr>
        <w:t xml:space="preserve"> parameters of the PCC rule based on the information provided by the NEF and determines whether this </w:t>
      </w:r>
      <w:proofErr w:type="spellStart"/>
      <w:r w:rsidRPr="00036332">
        <w:rPr>
          <w:rFonts w:eastAsia="等线"/>
          <w:color w:val="auto"/>
          <w:lang w:val="en-GB" w:eastAsia="en-GB"/>
        </w:rPr>
        <w:t>QoS</w:t>
      </w:r>
      <w:proofErr w:type="spellEnd"/>
      <w:r w:rsidRPr="00036332">
        <w:rPr>
          <w:rFonts w:eastAsia="等线"/>
          <w:color w:val="auto"/>
          <w:lang w:val="en-GB" w:eastAsia="en-GB"/>
        </w:rPr>
        <w:t xml:space="preserve"> is allowed (according to the PCF configuration) and notifies the result to the NEF. </w:t>
      </w:r>
      <w:ins w:id="49" w:author="China Telecom" w:date="2023-01-21T13:55:00Z">
        <w:r w:rsidR="006E0BB3">
          <w:t>If the</w:t>
        </w:r>
        <w:r w:rsidR="006E0BB3" w:rsidRPr="008334AD">
          <w:t xml:space="preserve"> </w:t>
        </w:r>
        <w:r w:rsidR="006E0BB3">
          <w:t xml:space="preserve">events subscribed </w:t>
        </w:r>
        <w:r w:rsidR="006E0BB3">
          <w:rPr>
            <w:rFonts w:hint="eastAsia"/>
          </w:rPr>
          <w:t>for</w:t>
        </w:r>
        <w:r w:rsidR="006E0BB3">
          <w:t xml:space="preserve"> </w:t>
        </w:r>
        <w:r w:rsidR="006E0BB3">
          <w:rPr>
            <w:rFonts w:hint="eastAsia"/>
          </w:rPr>
          <w:t>the</w:t>
        </w:r>
        <w:r w:rsidR="006E0BB3">
          <w:t xml:space="preserve"> </w:t>
        </w:r>
        <w:proofErr w:type="spellStart"/>
        <w:r w:rsidR="006E0BB3">
          <w:rPr>
            <w:rFonts w:hint="eastAsia"/>
          </w:rPr>
          <w:t>QoS</w:t>
        </w:r>
        <w:proofErr w:type="spellEnd"/>
        <w:r w:rsidR="006E0BB3">
          <w:t xml:space="preserve"> </w:t>
        </w:r>
        <w:r w:rsidR="006E0BB3">
          <w:rPr>
            <w:rFonts w:hint="eastAsia"/>
          </w:rPr>
          <w:t>monitoring</w:t>
        </w:r>
        <w:r w:rsidR="006E0BB3">
          <w:t xml:space="preserve"> by the </w:t>
        </w:r>
        <w:r w:rsidR="006E0BB3">
          <w:rPr>
            <w:rFonts w:hint="eastAsia"/>
          </w:rPr>
          <w:t>NEF</w:t>
        </w:r>
        <w:r w:rsidR="006E0BB3">
          <w:t xml:space="preserve">, </w:t>
        </w:r>
        <w:r w:rsidR="006E0BB3">
          <w:rPr>
            <w:rFonts w:hint="eastAsia"/>
          </w:rPr>
          <w:t>t</w:t>
        </w:r>
        <w:r w:rsidR="006E0BB3">
          <w:t xml:space="preserve">he PCF generates the </w:t>
        </w:r>
        <w:proofErr w:type="spellStart"/>
        <w:r w:rsidR="006E0BB3">
          <w:t>QoS</w:t>
        </w:r>
        <w:proofErr w:type="spellEnd"/>
        <w:r w:rsidR="006E0BB3">
          <w:t xml:space="preserve"> monitoring polic</w:t>
        </w:r>
      </w:ins>
      <w:ins w:id="50" w:author="China Telecom01" w:date="2023-02-09T20:02:00Z">
        <w:r w:rsidR="00EE60FB">
          <w:t>ies</w:t>
        </w:r>
      </w:ins>
      <w:ins w:id="51" w:author="China Telecom" w:date="2023-01-21T13:55:00Z">
        <w:del w:id="52" w:author="China Telecom01" w:date="2023-02-09T20:02:00Z">
          <w:r w:rsidR="006E0BB3" w:rsidDel="00EE60FB">
            <w:delText>y</w:delText>
          </w:r>
        </w:del>
        <w:r w:rsidR="006E0BB3">
          <w:t xml:space="preserve"> for the service data flow</w:t>
        </w:r>
      </w:ins>
      <w:ins w:id="53" w:author="China Telecom01" w:date="2023-02-09T20:02:00Z">
        <w:r w:rsidR="00EE60FB">
          <w:t>s</w:t>
        </w:r>
      </w:ins>
      <w:ins w:id="54" w:author="China Telecom" w:date="2023-01-21T13:55:00Z">
        <w:r w:rsidR="006E0BB3">
          <w:t xml:space="preserve"> based on the information provided by the NEF. </w:t>
        </w:r>
      </w:ins>
      <w:r w:rsidRPr="00036332">
        <w:rPr>
          <w:rFonts w:eastAsia="等线"/>
          <w:color w:val="auto"/>
          <w:lang w:val="en-GB" w:eastAsia="en-GB"/>
        </w:rPr>
        <w:t xml:space="preserve">If the AF is considered to be trusted by the operator, the PCF sends the </w:t>
      </w:r>
      <w:proofErr w:type="spellStart"/>
      <w:r w:rsidRPr="00036332">
        <w:rPr>
          <w:rFonts w:eastAsia="等线"/>
          <w:color w:val="auto"/>
          <w:lang w:val="en-GB" w:eastAsia="en-GB"/>
        </w:rPr>
        <w:t>Npcf_PolicyAuthorization_Create</w:t>
      </w:r>
      <w:proofErr w:type="spellEnd"/>
      <w:r w:rsidRPr="00036332">
        <w:rPr>
          <w:rFonts w:eastAsia="等线"/>
          <w:color w:val="auto"/>
          <w:lang w:val="en-GB" w:eastAsia="en-GB"/>
        </w:rPr>
        <w:t xml:space="preserve"> response message directly to AF.</w:t>
      </w:r>
    </w:p>
    <w:p w14:paraId="708ECCC4" w14:textId="3F3BA1CF" w:rsidR="000749B6" w:rsidDel="006F5992" w:rsidRDefault="006E0BB3" w:rsidP="006E0BB3">
      <w:pPr>
        <w:pStyle w:val="EditorsNote"/>
        <w:rPr>
          <w:del w:id="55" w:author="China Telecom01" w:date="2023-02-10T16:41:00Z"/>
        </w:rPr>
      </w:pPr>
      <w:commentRangeStart w:id="56"/>
      <w:ins w:id="57" w:author="China Telecom" w:date="2023-01-21T13:57:00Z">
        <w:del w:id="58" w:author="China Telecom01" w:date="2023-02-10T16:41:00Z">
          <w:r w:rsidDel="006F5992">
            <w:delText xml:space="preserve">Editor's note: Whether and how the PCF </w:delText>
          </w:r>
          <w:r w:rsidRPr="001B7C50" w:rsidDel="006F5992">
            <w:delText>correlate</w:delText>
          </w:r>
          <w:r w:rsidDel="006F5992">
            <w:delText>s</w:delText>
          </w:r>
          <w:r w:rsidRPr="001B7C50" w:rsidDel="006F5992">
            <w:delText xml:space="preserve"> </w:delText>
          </w:r>
          <w:r w:rsidDel="006F5992">
            <w:delText xml:space="preserve">the QoS monitoring policies or notifications for the service data flows </w:delText>
          </w:r>
          <w:r w:rsidRPr="00056C4F" w:rsidDel="006F5992">
            <w:delText>associated to a multi-modal application</w:delText>
          </w:r>
          <w:r w:rsidDel="006F5992">
            <w:delText xml:space="preserve"> by</w:delText>
          </w:r>
          <w:r w:rsidDel="006F5992">
            <w:rPr>
              <w:rFonts w:hint="eastAsia"/>
            </w:rPr>
            <w:delText xml:space="preserve"> considering</w:delText>
          </w:r>
          <w:r w:rsidRPr="00F355F5" w:rsidDel="006F5992">
            <w:delText xml:space="preserve"> th</w:delText>
          </w:r>
          <w:r w:rsidRPr="006E0BB3" w:rsidDel="006F5992">
            <w:delText>e</w:delText>
          </w:r>
          <w:r w:rsidRPr="006E0BB3" w:rsidDel="006F5992">
            <w:rPr>
              <w:rFonts w:eastAsia="等线"/>
            </w:rPr>
            <w:delText xml:space="preserve"> </w:delText>
          </w:r>
          <w:r w:rsidRPr="007E3F3C" w:rsidDel="006F5992">
            <w:rPr>
              <w:rFonts w:eastAsia="等线"/>
              <w:color w:val="auto"/>
              <w:lang w:val="en-GB"/>
            </w:rPr>
            <w:delText xml:space="preserve">Multi-modal Service ID </w:delText>
          </w:r>
          <w:r w:rsidRPr="006E0BB3" w:rsidDel="006F5992">
            <w:delText>is</w:delText>
          </w:r>
          <w:r w:rsidDel="006F5992">
            <w:delText xml:space="preserve"> FFS. </w:delText>
          </w:r>
        </w:del>
      </w:ins>
      <w:commentRangeEnd w:id="56"/>
      <w:r w:rsidR="00A1072A">
        <w:rPr>
          <w:rStyle w:val="a8"/>
          <w:color w:val="000000"/>
        </w:rPr>
        <w:commentReference w:id="56"/>
      </w:r>
    </w:p>
    <w:p w14:paraId="315272B7"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 xml:space="preserve">If the PCF receives the individual </w:t>
      </w:r>
      <w:proofErr w:type="spellStart"/>
      <w:r w:rsidRPr="00036332">
        <w:rPr>
          <w:rFonts w:eastAsia="等线"/>
          <w:color w:val="auto"/>
          <w:lang w:val="en-GB" w:eastAsia="en-GB"/>
        </w:rPr>
        <w:t>QoS</w:t>
      </w:r>
      <w:proofErr w:type="spellEnd"/>
      <w:r w:rsidRPr="00036332">
        <w:rPr>
          <w:rFonts w:eastAsia="等线"/>
          <w:color w:val="auto"/>
          <w:lang w:val="en-GB" w:eastAsia="en-GB"/>
        </w:rPr>
        <w:t xml:space="preserve"> parameters instead of </w:t>
      </w:r>
      <w:proofErr w:type="spellStart"/>
      <w:r w:rsidRPr="00036332">
        <w:rPr>
          <w:rFonts w:eastAsia="等线"/>
          <w:color w:val="auto"/>
          <w:lang w:val="en-GB" w:eastAsia="en-GB"/>
        </w:rPr>
        <w:t>QoS</w:t>
      </w:r>
      <w:proofErr w:type="spellEnd"/>
      <w:r w:rsidRPr="00036332">
        <w:rPr>
          <w:rFonts w:eastAsia="等线"/>
          <w:color w:val="auto"/>
          <w:lang w:val="en-GB" w:eastAsia="en-GB"/>
        </w:rPr>
        <w:t xml:space="preserve"> Reference, the PCF determines a 5QI that matches the individual </w:t>
      </w:r>
      <w:proofErr w:type="spellStart"/>
      <w:r w:rsidRPr="00036332">
        <w:rPr>
          <w:rFonts w:eastAsia="等线"/>
          <w:color w:val="auto"/>
          <w:lang w:val="en-GB" w:eastAsia="en-GB"/>
        </w:rPr>
        <w:t>QoS</w:t>
      </w:r>
      <w:proofErr w:type="spellEnd"/>
      <w:r w:rsidRPr="00036332">
        <w:rPr>
          <w:rFonts w:eastAsia="等线"/>
          <w:color w:val="auto"/>
          <w:lang w:val="en-GB" w:eastAsia="en-GB"/>
        </w:rP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rsidRPr="00036332">
        <w:rPr>
          <w:rFonts w:eastAsia="等线"/>
          <w:color w:val="auto"/>
          <w:lang w:val="en-GB" w:eastAsia="en-GB"/>
        </w:rPr>
        <w:t>QoS</w:t>
      </w:r>
      <w:proofErr w:type="spellEnd"/>
      <w:r w:rsidRPr="00036332">
        <w:rPr>
          <w:rFonts w:eastAsia="等线"/>
          <w:color w:val="auto"/>
          <w:lang w:val="en-GB" w:eastAsia="en-GB"/>
        </w:rPr>
        <w:t xml:space="preserve"> parameter values supersede default values for the 5QI.</w:t>
      </w:r>
    </w:p>
    <w:p w14:paraId="4307A588" w14:textId="77777777" w:rsidR="006F2D78" w:rsidRDefault="00036332" w:rsidP="006F2D78">
      <w:pPr>
        <w:pStyle w:val="B3"/>
      </w:pPr>
      <w:r w:rsidRPr="00036332">
        <w:rPr>
          <w:rFonts w:eastAsia="等线"/>
          <w:color w:val="auto"/>
          <w:lang w:val="en-GB" w:eastAsia="en-GB"/>
        </w:rPr>
        <w:tab/>
        <w:t xml:space="preserve">In addition, if the Alternative Service Requirements are provided, the PCF derives the Alternative </w:t>
      </w:r>
      <w:proofErr w:type="spellStart"/>
      <w:r w:rsidRPr="00036332">
        <w:rPr>
          <w:rFonts w:eastAsia="等线"/>
          <w:color w:val="auto"/>
          <w:lang w:val="en-GB" w:eastAsia="en-GB"/>
        </w:rPr>
        <w:t>QoS</w:t>
      </w:r>
      <w:proofErr w:type="spellEnd"/>
      <w:r w:rsidRPr="00036332">
        <w:rPr>
          <w:rFonts w:eastAsia="等线"/>
          <w:color w:val="auto"/>
          <w:lang w:val="en-GB" w:eastAsia="en-GB"/>
        </w:rPr>
        <w:t xml:space="preserve"> parameter set(s) in the same way from the one or more </w:t>
      </w:r>
      <w:proofErr w:type="spellStart"/>
      <w:r w:rsidRPr="00036332">
        <w:rPr>
          <w:rFonts w:eastAsia="等线"/>
          <w:color w:val="auto"/>
          <w:lang w:val="en-GB" w:eastAsia="en-GB"/>
        </w:rPr>
        <w:t>QoS</w:t>
      </w:r>
      <w:proofErr w:type="spellEnd"/>
      <w:r w:rsidRPr="00036332">
        <w:rPr>
          <w:rFonts w:eastAsia="等线"/>
          <w:color w:val="auto"/>
          <w:lang w:val="en-GB" w:eastAsia="en-GB"/>
        </w:rPr>
        <w:t xml:space="preserve"> Reference parameters or the Requested </w:t>
      </w:r>
      <w:r w:rsidRPr="00036332">
        <w:rPr>
          <w:rFonts w:eastAsia="等线"/>
          <w:color w:val="auto"/>
          <w:lang w:val="en-GB" w:eastAsia="en-GB"/>
        </w:rPr>
        <w:lastRenderedPageBreak/>
        <w:t xml:space="preserve">Alternative </w:t>
      </w:r>
      <w:proofErr w:type="spellStart"/>
      <w:r w:rsidRPr="00036332">
        <w:rPr>
          <w:rFonts w:eastAsia="等线"/>
          <w:color w:val="auto"/>
          <w:lang w:val="en-GB" w:eastAsia="en-GB"/>
        </w:rPr>
        <w:t>QoS</w:t>
      </w:r>
      <w:proofErr w:type="spellEnd"/>
      <w:r w:rsidRPr="00036332">
        <w:rPr>
          <w:rFonts w:eastAsia="等线"/>
          <w:color w:val="auto"/>
          <w:lang w:val="en-GB" w:eastAsia="en-GB"/>
        </w:rPr>
        <w:t xml:space="preserve"> Parameter Set(s) contained in the Alternative Service Requirements keeping the same prioritized order (as defined in clause 6.1.3.22 of TS 23.503 [20]).</w:t>
      </w:r>
      <w:r w:rsidR="006F2D78">
        <w:rPr>
          <w:rFonts w:eastAsia="等线"/>
          <w:color w:val="auto"/>
          <w:lang w:val="en-GB" w:eastAsia="en-GB"/>
        </w:rPr>
        <w:t xml:space="preserve"> </w:t>
      </w:r>
    </w:p>
    <w:p w14:paraId="439CF700" w14:textId="77777777" w:rsidR="00036332" w:rsidRPr="00036332" w:rsidRDefault="00036332" w:rsidP="00036332">
      <w:pPr>
        <w:keepLines/>
        <w:ind w:left="1135" w:hanging="851"/>
        <w:rPr>
          <w:rFonts w:eastAsia="等线"/>
          <w:color w:val="auto"/>
          <w:lang w:val="en-GB"/>
        </w:rPr>
      </w:pPr>
      <w:r w:rsidRPr="00036332">
        <w:rPr>
          <w:rFonts w:eastAsia="等线"/>
          <w:color w:val="auto"/>
          <w:lang w:val="en-GB"/>
        </w:rPr>
        <w:t>NOTE 1:</w:t>
      </w:r>
      <w:r w:rsidRPr="00036332">
        <w:rPr>
          <w:rFonts w:eastAsia="等线"/>
          <w:color w:val="auto"/>
          <w:lang w:val="en-GB"/>
        </w:rPr>
        <w:tab/>
        <w:t xml:space="preserve">The PCF derived Alternative </w:t>
      </w:r>
      <w:proofErr w:type="spellStart"/>
      <w:r w:rsidRPr="00036332">
        <w:rPr>
          <w:rFonts w:eastAsia="等线"/>
          <w:color w:val="auto"/>
          <w:lang w:val="en-GB"/>
        </w:rPr>
        <w:t>QoS</w:t>
      </w:r>
      <w:proofErr w:type="spellEnd"/>
      <w:r w:rsidRPr="00036332">
        <w:rPr>
          <w:rFonts w:eastAsia="等线"/>
          <w:color w:val="auto"/>
          <w:lang w:val="en-GB"/>
        </w:rPr>
        <w:t xml:space="preserve"> parameter set(s) for the PCC rule are subsequently used to establish Alternative </w:t>
      </w:r>
      <w:proofErr w:type="spellStart"/>
      <w:r w:rsidRPr="00036332">
        <w:rPr>
          <w:rFonts w:eastAsia="等线"/>
          <w:color w:val="auto"/>
          <w:lang w:val="en-GB"/>
        </w:rPr>
        <w:t>QoS</w:t>
      </w:r>
      <w:proofErr w:type="spellEnd"/>
      <w:r w:rsidRPr="00036332">
        <w:rPr>
          <w:rFonts w:eastAsia="等线"/>
          <w:color w:val="auto"/>
          <w:lang w:val="en-GB"/>
        </w:rPr>
        <w:t xml:space="preserve"> Profile(s). The Alternative </w:t>
      </w:r>
      <w:proofErr w:type="spellStart"/>
      <w:r w:rsidRPr="00036332">
        <w:rPr>
          <w:rFonts w:eastAsia="等线"/>
          <w:color w:val="auto"/>
          <w:lang w:val="en-GB"/>
        </w:rPr>
        <w:t>QoS</w:t>
      </w:r>
      <w:proofErr w:type="spellEnd"/>
      <w:r w:rsidRPr="00036332">
        <w:rPr>
          <w:rFonts w:eastAsia="等线"/>
          <w:color w:val="auto"/>
          <w:lang w:val="en-GB"/>
        </w:rPr>
        <w:t xml:space="preserve"> Profile parameters provided to the NG-RAN are specified in clause 5.7.1.2a of TS 23.501 [2].</w:t>
      </w:r>
    </w:p>
    <w:p w14:paraId="77BCA000" w14:textId="317F4FB0" w:rsidR="00A83B1A" w:rsidRDefault="00036332" w:rsidP="00A83B1A">
      <w:pPr>
        <w:ind w:left="568" w:hanging="284"/>
        <w:rPr>
          <w:rFonts w:eastAsia="等线"/>
          <w:color w:val="auto"/>
          <w:lang w:val="en-GB"/>
        </w:rPr>
      </w:pPr>
      <w:r w:rsidRPr="00036332">
        <w:rPr>
          <w:rFonts w:eastAsia="等线"/>
          <w:color w:val="auto"/>
          <w:lang w:val="en-GB"/>
        </w:rPr>
        <w:tab/>
      </w:r>
      <w:ins w:id="60" w:author="China Telecom" w:date="2023-01-21T13:58:00Z">
        <w:r w:rsidR="00BB2B88" w:rsidRPr="00733C30">
          <w:rPr>
            <w:rFonts w:eastAsia="等线"/>
            <w:color w:val="auto"/>
            <w:highlight w:val="yellow"/>
            <w:lang w:val="en-GB"/>
            <w:rPrChange w:id="61" w:author="China Telecom01" w:date="2023-02-10T19:04:00Z">
              <w:rPr>
                <w:rFonts w:eastAsia="等线"/>
                <w:color w:val="auto"/>
                <w:lang w:val="en-GB"/>
              </w:rPr>
            </w:rPrChange>
          </w:rPr>
          <w:t xml:space="preserve">If </w:t>
        </w:r>
      </w:ins>
      <w:ins w:id="62" w:author="China Telecom01" w:date="2023-02-09T19:51:00Z">
        <w:r w:rsidR="005F0197" w:rsidRPr="00733C30">
          <w:rPr>
            <w:rFonts w:eastAsia="等线"/>
            <w:color w:val="auto"/>
            <w:highlight w:val="yellow"/>
            <w:lang w:val="en-GB"/>
            <w:rPrChange w:id="63" w:author="China Telecom01" w:date="2023-02-10T19:04:00Z">
              <w:rPr>
                <w:rFonts w:eastAsia="等线"/>
                <w:color w:val="auto"/>
                <w:lang w:val="en-GB"/>
              </w:rPr>
            </w:rPrChange>
          </w:rPr>
          <w:t xml:space="preserve">the PCF </w:t>
        </w:r>
      </w:ins>
      <w:ins w:id="64" w:author="China Telecom" w:date="2023-01-21T13:58:00Z">
        <w:r w:rsidR="00BB2B88" w:rsidRPr="00733C30">
          <w:rPr>
            <w:rFonts w:eastAsia="等线"/>
            <w:color w:val="auto"/>
            <w:highlight w:val="yellow"/>
            <w:lang w:val="en-GB"/>
            <w:rPrChange w:id="65" w:author="China Telecom01" w:date="2023-02-10T19:04:00Z">
              <w:rPr>
                <w:rFonts w:eastAsia="等线"/>
                <w:color w:val="auto"/>
                <w:lang w:val="en-GB"/>
              </w:rPr>
            </w:rPrChange>
          </w:rPr>
          <w:t>receive</w:t>
        </w:r>
      </w:ins>
      <w:ins w:id="66" w:author="China Telecom01" w:date="2023-02-09T19:51:00Z">
        <w:r w:rsidR="005F0197" w:rsidRPr="00733C30">
          <w:rPr>
            <w:rFonts w:eastAsia="等线"/>
            <w:color w:val="auto"/>
            <w:highlight w:val="yellow"/>
            <w:lang w:val="en-GB"/>
            <w:rPrChange w:id="67" w:author="China Telecom01" w:date="2023-02-10T19:04:00Z">
              <w:rPr>
                <w:rFonts w:eastAsia="等线"/>
                <w:color w:val="auto"/>
                <w:lang w:val="en-GB"/>
              </w:rPr>
            </w:rPrChange>
          </w:rPr>
          <w:t>s</w:t>
        </w:r>
      </w:ins>
      <w:ins w:id="68" w:author="China Telecom" w:date="2023-01-21T13:58:00Z">
        <w:del w:id="69" w:author="China Telecom01" w:date="2023-02-09T19:51:00Z">
          <w:r w:rsidR="00BB2B88" w:rsidRPr="00733C30" w:rsidDel="005F0197">
            <w:rPr>
              <w:rFonts w:eastAsia="等线"/>
              <w:color w:val="auto"/>
              <w:highlight w:val="yellow"/>
              <w:lang w:val="en-GB"/>
              <w:rPrChange w:id="70" w:author="China Telecom01" w:date="2023-02-10T19:04:00Z">
                <w:rPr>
                  <w:rFonts w:eastAsia="等线"/>
                  <w:color w:val="auto"/>
                  <w:lang w:val="en-GB"/>
                </w:rPr>
              </w:rPrChange>
            </w:rPr>
            <w:delText>d</w:delText>
          </w:r>
        </w:del>
      </w:ins>
      <w:ins w:id="71" w:author="China Telecom01" w:date="2023-02-09T19:52:00Z">
        <w:r w:rsidR="005F0197" w:rsidRPr="00733C30">
          <w:rPr>
            <w:rFonts w:eastAsia="等线"/>
            <w:color w:val="auto"/>
            <w:highlight w:val="yellow"/>
            <w:lang w:val="en-GB"/>
            <w:rPrChange w:id="72" w:author="China Telecom01" w:date="2023-02-10T19:04:00Z">
              <w:rPr>
                <w:rFonts w:eastAsia="等线"/>
                <w:color w:val="auto"/>
                <w:lang w:val="en-GB"/>
              </w:rPr>
            </w:rPrChange>
          </w:rPr>
          <w:t xml:space="preserve"> </w:t>
        </w:r>
      </w:ins>
      <w:proofErr w:type="spellStart"/>
      <w:ins w:id="73" w:author="China Telecom01" w:date="2023-02-09T19:58:00Z">
        <w:r w:rsidR="005F75F3" w:rsidRPr="00733C30">
          <w:rPr>
            <w:rFonts w:eastAsia="等线"/>
            <w:color w:val="auto"/>
            <w:highlight w:val="yellow"/>
            <w:lang w:val="en-GB"/>
            <w:rPrChange w:id="74" w:author="China Telecom01" w:date="2023-02-10T19:04:00Z">
              <w:rPr>
                <w:rFonts w:eastAsia="等线"/>
                <w:color w:val="auto"/>
                <w:lang w:val="en-GB"/>
              </w:rPr>
            </w:rPrChange>
          </w:rPr>
          <w:t>QoS</w:t>
        </w:r>
        <w:proofErr w:type="spellEnd"/>
        <w:r w:rsidR="005F75F3" w:rsidRPr="00733C30">
          <w:rPr>
            <w:rFonts w:eastAsia="等线"/>
            <w:color w:val="auto"/>
            <w:highlight w:val="yellow"/>
            <w:lang w:val="en-GB"/>
            <w:rPrChange w:id="75" w:author="China Telecom01" w:date="2023-02-10T19:04:00Z">
              <w:rPr>
                <w:rFonts w:eastAsia="等线"/>
                <w:color w:val="auto"/>
                <w:lang w:val="en-GB"/>
              </w:rPr>
            </w:rPrChange>
          </w:rPr>
          <w:t xml:space="preserve"> monitoring requirements and Multi-modal Service ID</w:t>
        </w:r>
      </w:ins>
      <w:ins w:id="76" w:author="China Telecom" w:date="2023-01-21T13:58:00Z">
        <w:r w:rsidR="00BB2B88" w:rsidRPr="00BB2B88">
          <w:rPr>
            <w:rFonts w:eastAsia="等线"/>
            <w:color w:val="auto"/>
            <w:lang w:val="en-GB"/>
          </w:rPr>
          <w:t xml:space="preserve">, the PCF takes into account the Multi-modal Service ID to derive the required </w:t>
        </w:r>
        <w:proofErr w:type="spellStart"/>
        <w:r w:rsidR="00BB2B88" w:rsidRPr="00BB2B88">
          <w:rPr>
            <w:rFonts w:eastAsia="等线"/>
            <w:color w:val="auto"/>
            <w:lang w:val="en-GB"/>
          </w:rPr>
          <w:t>QoS</w:t>
        </w:r>
        <w:proofErr w:type="spellEnd"/>
        <w:r w:rsidR="00BB2B88" w:rsidRPr="00BB2B88">
          <w:rPr>
            <w:rFonts w:eastAsia="等线"/>
            <w:color w:val="auto"/>
            <w:lang w:val="en-GB"/>
          </w:rPr>
          <w:t xml:space="preserve"> parameters in the PCC rules and </w:t>
        </w:r>
        <w:proofErr w:type="spellStart"/>
        <w:r w:rsidR="00BB2B88" w:rsidRPr="00BB2B88">
          <w:rPr>
            <w:rFonts w:eastAsia="等线"/>
            <w:color w:val="auto"/>
            <w:lang w:val="en-GB"/>
          </w:rPr>
          <w:t>QoS</w:t>
        </w:r>
        <w:proofErr w:type="spellEnd"/>
        <w:r w:rsidR="00BB2B88" w:rsidRPr="00BB2B88">
          <w:rPr>
            <w:rFonts w:eastAsia="等线"/>
            <w:color w:val="auto"/>
            <w:lang w:val="en-GB"/>
          </w:rPr>
          <w:t xml:space="preserve"> monitoring requirements for each media flow that comprise a multi-modal service.</w:t>
        </w:r>
      </w:ins>
    </w:p>
    <w:p w14:paraId="1A531A83" w14:textId="77777777" w:rsidR="00036332" w:rsidRPr="00036332" w:rsidRDefault="00036332" w:rsidP="00405B6B">
      <w:pPr>
        <w:ind w:left="568"/>
        <w:rPr>
          <w:rFonts w:eastAsia="等线"/>
          <w:color w:val="auto"/>
          <w:lang w:val="en-GB"/>
        </w:rPr>
      </w:pPr>
      <w:r w:rsidRPr="00036332">
        <w:rPr>
          <w:rFonts w:eastAsia="等线"/>
          <w:color w:val="auto"/>
          <w:lang w:val="en-GB"/>
        </w:rPr>
        <w:t xml:space="preserve">If the PCF determines that the SMF needs updated policy information, the PCF issues a </w:t>
      </w:r>
      <w:proofErr w:type="spellStart"/>
      <w:r w:rsidRPr="00036332">
        <w:rPr>
          <w:rFonts w:eastAsia="等线"/>
          <w:color w:val="auto"/>
          <w:lang w:val="en-GB"/>
        </w:rPr>
        <w:t>Npcf_SMPolicyControl_UpdateNotify</w:t>
      </w:r>
      <w:proofErr w:type="spellEnd"/>
      <w:r w:rsidRPr="00036332">
        <w:rPr>
          <w:rFonts w:eastAsia="等线"/>
          <w:color w:val="auto"/>
          <w:lang w:val="en-GB"/>
        </w:rPr>
        <w:t xml:space="preserve"> request with updated policy information about the PDU Session as described in the PCF initiated SM Policy Association Modification procedure in clause 4.16.5.2.</w:t>
      </w:r>
    </w:p>
    <w:p w14:paraId="012CC678" w14:textId="77777777" w:rsidR="00036332" w:rsidRPr="00036332" w:rsidRDefault="00036332" w:rsidP="00036332">
      <w:pPr>
        <w:ind w:left="568" w:hanging="284"/>
        <w:rPr>
          <w:rFonts w:eastAsia="等线"/>
          <w:color w:val="auto"/>
          <w:lang w:val="en-GB"/>
        </w:rPr>
      </w:pPr>
      <w:r w:rsidRPr="00036332">
        <w:rPr>
          <w:rFonts w:eastAsia="等线"/>
          <w:color w:val="auto"/>
          <w:lang w:val="en-GB"/>
        </w:rPr>
        <w:t>4a.</w:t>
      </w:r>
      <w:r w:rsidRPr="00036332">
        <w:rPr>
          <w:rFonts w:eastAsia="等线"/>
          <w:color w:val="auto"/>
          <w:lang w:val="en-GB"/>
        </w:rPr>
        <w:tab/>
        <w:t>For requests received from the TSCTSF in step 3b, the PCF determines whether the request is authorized and notifies the TSCTSF if the request is not authorized.</w:t>
      </w:r>
    </w:p>
    <w:p w14:paraId="2DC6A9E2"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 xml:space="preserve">If the request is authorized, the PCF derives the required </w:t>
      </w:r>
      <w:proofErr w:type="spellStart"/>
      <w:r w:rsidRPr="00036332">
        <w:rPr>
          <w:rFonts w:eastAsia="等线"/>
          <w:color w:val="auto"/>
          <w:lang w:val="en-GB"/>
        </w:rPr>
        <w:t>QoS</w:t>
      </w:r>
      <w:proofErr w:type="spellEnd"/>
      <w:r w:rsidRPr="00036332">
        <w:rPr>
          <w:rFonts w:eastAsia="等线"/>
          <w:color w:val="auto"/>
          <w:lang w:val="en-GB"/>
        </w:rPr>
        <w:t xml:space="preserve"> parameters of the PCC rule in the same way it is described in step 4 based on the information provided by the TSCTSF and determines whether this </w:t>
      </w:r>
      <w:proofErr w:type="spellStart"/>
      <w:r w:rsidRPr="00036332">
        <w:rPr>
          <w:rFonts w:eastAsia="等线"/>
          <w:color w:val="auto"/>
          <w:lang w:val="en-GB"/>
        </w:rPr>
        <w:t>QoS</w:t>
      </w:r>
      <w:proofErr w:type="spellEnd"/>
      <w:r w:rsidRPr="00036332">
        <w:rPr>
          <w:rFonts w:eastAsia="等线"/>
          <w:color w:val="auto"/>
          <w:lang w:val="en-GB"/>
        </w:rPr>
        <w:t xml:space="preserve"> is allowed (according to the PCF configuration) and notifies the result to the TSCTSF.</w:t>
      </w:r>
    </w:p>
    <w:p w14:paraId="39701719"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 xml:space="preserve">If the PCF determines that the SMF needs updated policy information, the PCF issues a </w:t>
      </w:r>
      <w:proofErr w:type="spellStart"/>
      <w:r w:rsidRPr="00036332">
        <w:rPr>
          <w:rFonts w:eastAsia="等线"/>
          <w:color w:val="auto"/>
          <w:lang w:val="en-GB"/>
        </w:rPr>
        <w:t>Npcf_SMPolicyControl_UpdateNotify</w:t>
      </w:r>
      <w:proofErr w:type="spellEnd"/>
      <w:r w:rsidRPr="00036332">
        <w:rPr>
          <w:rFonts w:eastAsia="等线"/>
          <w:color w:val="auto"/>
          <w:lang w:val="en-GB"/>
        </w:rPr>
        <w:t xml:space="preserve"> request with updated policy information about the PDU Session as described in the PCF initiated SM Policy Association Modification procedure in clause 4.16.5.2.</w:t>
      </w:r>
    </w:p>
    <w:p w14:paraId="1C32F0D0"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94D2BBC" w14:textId="77777777" w:rsidR="00036332" w:rsidRPr="00036332" w:rsidRDefault="00036332" w:rsidP="00036332">
      <w:pPr>
        <w:ind w:left="568" w:hanging="284"/>
        <w:rPr>
          <w:rFonts w:eastAsia="等线"/>
          <w:color w:val="auto"/>
          <w:lang w:val="en-GB"/>
        </w:rPr>
      </w:pPr>
      <w:r w:rsidRPr="00036332">
        <w:rPr>
          <w:rFonts w:eastAsia="等线"/>
          <w:color w:val="auto"/>
          <w:lang w:val="en-GB"/>
        </w:rPr>
        <w:t>4b.</w:t>
      </w:r>
      <w:r w:rsidRPr="00036332">
        <w:rPr>
          <w:rFonts w:eastAsia="等线"/>
          <w:color w:val="auto"/>
          <w:lang w:val="en-GB"/>
        </w:rPr>
        <w:tab/>
        <w:t xml:space="preserve">The TSCTSF sends a </w:t>
      </w:r>
      <w:proofErr w:type="spellStart"/>
      <w:r w:rsidRPr="00036332">
        <w:rPr>
          <w:rFonts w:eastAsia="等线"/>
          <w:color w:val="auto"/>
          <w:lang w:val="en-GB"/>
        </w:rPr>
        <w:t>Ntsctsf_QoSandTSCAssistance_Create</w:t>
      </w:r>
      <w:proofErr w:type="spellEnd"/>
      <w:r w:rsidRPr="00036332">
        <w:rPr>
          <w:rFonts w:eastAsia="等线"/>
          <w:color w:val="auto"/>
          <w:lang w:val="en-GB"/>
        </w:rPr>
        <w:t xml:space="preserve"> response message (Transaction Reference ID, Result) to the NEF. Result indicates whether the request is granted or not.</w:t>
      </w:r>
    </w:p>
    <w:p w14:paraId="5093B2C6"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 xml:space="preserve">If the AF is considered to be trusted by the operator, the TSCTSF sends the </w:t>
      </w:r>
      <w:proofErr w:type="spellStart"/>
      <w:r w:rsidRPr="00036332">
        <w:rPr>
          <w:rFonts w:eastAsia="等线"/>
          <w:color w:val="auto"/>
          <w:lang w:val="en-GB"/>
        </w:rPr>
        <w:t>Ntsctsf_QoSandTSCAssistance_Create</w:t>
      </w:r>
      <w:proofErr w:type="spellEnd"/>
      <w:r w:rsidRPr="00036332">
        <w:rPr>
          <w:rFonts w:eastAsia="等线"/>
          <w:color w:val="auto"/>
          <w:lang w:val="en-GB"/>
        </w:rPr>
        <w:t xml:space="preserve"> response message directly to AF.</w:t>
      </w:r>
    </w:p>
    <w:p w14:paraId="4D3E29D9" w14:textId="77777777" w:rsidR="00036332" w:rsidRPr="00036332" w:rsidRDefault="00036332" w:rsidP="00036332">
      <w:pPr>
        <w:ind w:left="568" w:hanging="284"/>
        <w:rPr>
          <w:rFonts w:eastAsia="等线"/>
          <w:color w:val="auto"/>
          <w:lang w:val="en-GB"/>
        </w:rPr>
      </w:pPr>
      <w:r w:rsidRPr="00036332">
        <w:rPr>
          <w:rFonts w:eastAsia="等线"/>
          <w:color w:val="auto"/>
          <w:lang w:val="en-GB"/>
        </w:rPr>
        <w:t>5.</w:t>
      </w:r>
      <w:r w:rsidRPr="00036332">
        <w:rPr>
          <w:rFonts w:eastAsia="等线"/>
          <w:color w:val="auto"/>
          <w:lang w:val="en-GB"/>
        </w:rPr>
        <w:tab/>
        <w:t xml:space="preserve">The NEF sends a </w:t>
      </w:r>
      <w:proofErr w:type="spellStart"/>
      <w:r w:rsidRPr="00036332">
        <w:rPr>
          <w:rFonts w:eastAsia="等线"/>
          <w:color w:val="auto"/>
          <w:lang w:val="en-GB"/>
        </w:rPr>
        <w:t>Nnef_AFsessionWithQoS_Create</w:t>
      </w:r>
      <w:proofErr w:type="spellEnd"/>
      <w:r w:rsidRPr="00036332">
        <w:rPr>
          <w:rFonts w:eastAsia="等线"/>
          <w:color w:val="auto"/>
          <w:lang w:val="en-GB"/>
        </w:rPr>
        <w:t xml:space="preserve"> response message (Transaction Reference ID, Result) to the AF. Result indicates whether the request is granted or not.</w:t>
      </w:r>
    </w:p>
    <w:p w14:paraId="64D85474" w14:textId="77777777" w:rsidR="00036332" w:rsidRPr="00036332" w:rsidRDefault="00036332" w:rsidP="00036332">
      <w:pPr>
        <w:ind w:left="568" w:hanging="284"/>
        <w:rPr>
          <w:rFonts w:eastAsia="等线"/>
          <w:color w:val="auto"/>
          <w:lang w:val="en-GB"/>
        </w:rPr>
      </w:pPr>
      <w:r w:rsidRPr="00036332">
        <w:rPr>
          <w:rFonts w:eastAsia="等线"/>
          <w:color w:val="auto"/>
          <w:lang w:val="en-GB"/>
        </w:rPr>
        <w:t>6.</w:t>
      </w:r>
      <w:r w:rsidRPr="00036332">
        <w:rPr>
          <w:rFonts w:eastAsia="等线"/>
          <w:color w:val="auto"/>
          <w:lang w:val="en-GB"/>
        </w:rPr>
        <w:tab/>
        <w:t xml:space="preserve">The NEF shall send a </w:t>
      </w:r>
      <w:proofErr w:type="spellStart"/>
      <w:r w:rsidRPr="00036332">
        <w:rPr>
          <w:rFonts w:eastAsia="等线"/>
          <w:color w:val="auto"/>
          <w:lang w:val="en-GB"/>
        </w:rPr>
        <w:t>Npcf_PolicyAuthorization_Subscribe</w:t>
      </w:r>
      <w:proofErr w:type="spellEnd"/>
      <w:r w:rsidRPr="00036332">
        <w:rPr>
          <w:rFonts w:eastAsia="等线"/>
          <w:color w:val="auto"/>
          <w:lang w:val="en-GB"/>
        </w:rPr>
        <w:t xml:space="preserve"> message to the PCF to subscribe to notifications of Resource allocation status and may subscribe to other events described in clause 6.1.3.18 of TS 23.503 [20].</w:t>
      </w:r>
    </w:p>
    <w:p w14:paraId="5A2CD230" w14:textId="77777777" w:rsidR="00036332" w:rsidRPr="00036332" w:rsidRDefault="00036332" w:rsidP="00036332">
      <w:pPr>
        <w:ind w:left="568" w:hanging="284"/>
        <w:rPr>
          <w:rFonts w:eastAsia="等线"/>
          <w:color w:val="auto"/>
          <w:lang w:val="en-GB"/>
        </w:rPr>
      </w:pPr>
      <w:r w:rsidRPr="00036332">
        <w:rPr>
          <w:rFonts w:eastAsia="等线"/>
          <w:color w:val="auto"/>
          <w:lang w:val="en-GB"/>
        </w:rPr>
        <w:t>6a.</w:t>
      </w:r>
      <w:r w:rsidRPr="00036332">
        <w:rPr>
          <w:rFonts w:eastAsia="等线"/>
          <w:color w:val="auto"/>
          <w:lang w:val="en-GB"/>
        </w:rPr>
        <w:tab/>
        <w:t xml:space="preserve">The TSCTSF shall send a </w:t>
      </w:r>
      <w:proofErr w:type="spellStart"/>
      <w:r w:rsidRPr="00036332">
        <w:rPr>
          <w:rFonts w:eastAsia="等线"/>
          <w:color w:val="auto"/>
          <w:lang w:val="en-GB"/>
        </w:rPr>
        <w:t>Npcf_PolicyAuthorization_Subscribe</w:t>
      </w:r>
      <w:proofErr w:type="spellEnd"/>
      <w:r w:rsidRPr="00036332">
        <w:rPr>
          <w:rFonts w:eastAsia="等线"/>
          <w:color w:val="auto"/>
          <w:lang w:val="en-GB"/>
        </w:rPr>
        <w:t xml:space="preserve"> message to the PCF to subscribe to notifications of Resource allocation status and may subscribe to other events described in clause 6.1.3.18 of TS 23.503 [20].</w:t>
      </w:r>
    </w:p>
    <w:p w14:paraId="0488526F" w14:textId="77777777" w:rsidR="00036332" w:rsidRPr="00036332" w:rsidRDefault="00036332" w:rsidP="00036332">
      <w:pPr>
        <w:ind w:left="568" w:hanging="284"/>
        <w:rPr>
          <w:rFonts w:eastAsia="等线"/>
          <w:color w:val="auto"/>
          <w:lang w:val="en-GB"/>
        </w:rPr>
      </w:pPr>
      <w:r w:rsidRPr="00036332">
        <w:rPr>
          <w:rFonts w:eastAsia="等线"/>
          <w:color w:val="auto"/>
          <w:lang w:val="en-GB"/>
        </w:rPr>
        <w:t>7.</w:t>
      </w:r>
      <w:r w:rsidRPr="00036332">
        <w:rPr>
          <w:rFonts w:eastAsia="等线"/>
          <w:color w:val="auto"/>
          <w:lang w:val="en-GB"/>
        </w:rPr>
        <w:tab/>
        <w:t xml:space="preserve">When the event condition is met, e.g. that the establishment of the transmission resources corresponding to the </w:t>
      </w:r>
      <w:proofErr w:type="spellStart"/>
      <w:r w:rsidRPr="00036332">
        <w:rPr>
          <w:rFonts w:eastAsia="等线"/>
          <w:color w:val="auto"/>
          <w:lang w:val="en-GB"/>
        </w:rPr>
        <w:t>QoS</w:t>
      </w:r>
      <w:proofErr w:type="spellEnd"/>
      <w:r w:rsidRPr="00036332">
        <w:rPr>
          <w:rFonts w:eastAsia="等线"/>
          <w:color w:val="auto"/>
          <w:lang w:val="en-GB"/>
        </w:rPr>
        <w:t xml:space="preserve"> update succeeded or failed, the PCF sends </w:t>
      </w:r>
      <w:proofErr w:type="spellStart"/>
      <w:r w:rsidRPr="00036332">
        <w:rPr>
          <w:rFonts w:eastAsia="等线"/>
          <w:color w:val="auto"/>
          <w:lang w:val="en-GB"/>
        </w:rPr>
        <w:t>Npcf_PolicyAuthorization_Notify</w:t>
      </w:r>
      <w:proofErr w:type="spellEnd"/>
      <w:r w:rsidRPr="00036332">
        <w:rPr>
          <w:rFonts w:eastAsia="等线"/>
          <w:color w:val="auto"/>
          <w:lang w:val="en-GB"/>
        </w:rPr>
        <w:t xml:space="preserve"> message to the NEF notifying about the event.</w:t>
      </w:r>
    </w:p>
    <w:p w14:paraId="7CCF1B60"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 xml:space="preserve">If the AF is considered to be trusted by the operator, the PCF sends the </w:t>
      </w:r>
      <w:proofErr w:type="spellStart"/>
      <w:r w:rsidRPr="00036332">
        <w:rPr>
          <w:rFonts w:eastAsia="等线"/>
          <w:color w:val="auto"/>
          <w:lang w:val="en-GB"/>
        </w:rPr>
        <w:t>Npcf_PolicyAuthorization_Notify</w:t>
      </w:r>
      <w:proofErr w:type="spellEnd"/>
      <w:r w:rsidRPr="00036332">
        <w:rPr>
          <w:rFonts w:eastAsia="等线"/>
          <w:color w:val="auto"/>
          <w:lang w:val="en-GB"/>
        </w:rPr>
        <w:t xml:space="preserve"> message directly to AF.</w:t>
      </w:r>
    </w:p>
    <w:p w14:paraId="305A34C7" w14:textId="77777777" w:rsidR="00036332" w:rsidRPr="00036332" w:rsidRDefault="00036332" w:rsidP="00036332">
      <w:pPr>
        <w:ind w:left="568" w:hanging="284"/>
        <w:rPr>
          <w:rFonts w:eastAsia="等线"/>
          <w:color w:val="auto"/>
          <w:lang w:val="en-GB"/>
        </w:rPr>
      </w:pPr>
      <w:r w:rsidRPr="00036332">
        <w:rPr>
          <w:rFonts w:eastAsia="等线"/>
          <w:color w:val="auto"/>
          <w:lang w:val="en-GB"/>
        </w:rPr>
        <w:t>7a.</w:t>
      </w:r>
      <w:r w:rsidRPr="00036332">
        <w:rPr>
          <w:rFonts w:eastAsia="等线"/>
          <w:color w:val="auto"/>
          <w:lang w:val="en-GB"/>
        </w:rPr>
        <w:tab/>
        <w:t xml:space="preserve">When the event condition is met, e.g. that the establishment of the transmission resources corresponding to the </w:t>
      </w:r>
      <w:proofErr w:type="spellStart"/>
      <w:r w:rsidRPr="00036332">
        <w:rPr>
          <w:rFonts w:eastAsia="等线"/>
          <w:color w:val="auto"/>
          <w:lang w:val="en-GB"/>
        </w:rPr>
        <w:t>QoS</w:t>
      </w:r>
      <w:proofErr w:type="spellEnd"/>
      <w:r w:rsidRPr="00036332">
        <w:rPr>
          <w:rFonts w:eastAsia="等线"/>
          <w:color w:val="auto"/>
          <w:lang w:val="en-GB"/>
        </w:rPr>
        <w:t xml:space="preserve"> update succeeded or failed, the PCF sends </w:t>
      </w:r>
      <w:proofErr w:type="spellStart"/>
      <w:r w:rsidRPr="00036332">
        <w:rPr>
          <w:rFonts w:eastAsia="等线"/>
          <w:color w:val="auto"/>
          <w:lang w:val="en-GB"/>
        </w:rPr>
        <w:t>Npcf_PolicyAuthorization_Notify</w:t>
      </w:r>
      <w:proofErr w:type="spellEnd"/>
      <w:r w:rsidRPr="00036332">
        <w:rPr>
          <w:rFonts w:eastAsia="等线"/>
          <w:color w:val="auto"/>
          <w:lang w:val="en-GB"/>
        </w:rPr>
        <w:t xml:space="preserve"> message to the TSCTSF notifying about the event.</w:t>
      </w:r>
    </w:p>
    <w:p w14:paraId="0FA7765C" w14:textId="77777777" w:rsidR="00036332" w:rsidRPr="00036332" w:rsidRDefault="00036332" w:rsidP="00036332">
      <w:pPr>
        <w:ind w:left="568" w:hanging="284"/>
        <w:rPr>
          <w:rFonts w:eastAsia="等线"/>
          <w:color w:val="auto"/>
          <w:lang w:val="en-GB"/>
        </w:rPr>
      </w:pPr>
      <w:r w:rsidRPr="00036332">
        <w:rPr>
          <w:rFonts w:eastAsia="等线"/>
          <w:color w:val="auto"/>
          <w:lang w:val="en-GB"/>
        </w:rPr>
        <w:t>7b.</w:t>
      </w:r>
      <w:r w:rsidRPr="00036332">
        <w:rPr>
          <w:rFonts w:eastAsia="等线"/>
          <w:color w:val="auto"/>
          <w:lang w:val="en-GB"/>
        </w:rPr>
        <w:tab/>
        <w:t xml:space="preserve">The TSCTSF sends </w:t>
      </w:r>
      <w:proofErr w:type="spellStart"/>
      <w:r w:rsidRPr="00036332">
        <w:rPr>
          <w:rFonts w:eastAsia="等线"/>
          <w:color w:val="auto"/>
          <w:lang w:val="en-GB"/>
        </w:rPr>
        <w:t>Ntsctsf_QoSandTSCAssistance_Notify</w:t>
      </w:r>
      <w:proofErr w:type="spellEnd"/>
      <w:r w:rsidRPr="00036332">
        <w:rPr>
          <w:rFonts w:eastAsia="等线"/>
          <w:color w:val="auto"/>
          <w:lang w:val="en-GB"/>
        </w:rPr>
        <w:t xml:space="preserve"> message with the event reported by the PCF to the NEF.</w:t>
      </w:r>
    </w:p>
    <w:p w14:paraId="26746683"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 xml:space="preserve">If the AF is considered to be trusted by the operator, the TSCTSF sends the </w:t>
      </w:r>
      <w:proofErr w:type="spellStart"/>
      <w:r w:rsidRPr="00036332">
        <w:rPr>
          <w:rFonts w:eastAsia="等线"/>
          <w:color w:val="auto"/>
          <w:lang w:val="en-GB"/>
        </w:rPr>
        <w:t>Ntsctsf_QoSandTSCAssistance_Notify</w:t>
      </w:r>
      <w:proofErr w:type="spellEnd"/>
      <w:r w:rsidRPr="00036332">
        <w:rPr>
          <w:rFonts w:eastAsia="等线"/>
          <w:color w:val="auto"/>
          <w:lang w:val="en-GB"/>
        </w:rPr>
        <w:t xml:space="preserve"> message directly to AF.</w:t>
      </w:r>
    </w:p>
    <w:p w14:paraId="5A8D872E" w14:textId="77777777" w:rsidR="00036332" w:rsidRPr="00036332" w:rsidRDefault="00036332" w:rsidP="00036332">
      <w:pPr>
        <w:ind w:left="568" w:hanging="284"/>
        <w:rPr>
          <w:rFonts w:eastAsia="等线"/>
          <w:color w:val="auto"/>
          <w:lang w:val="en-GB"/>
        </w:rPr>
      </w:pPr>
      <w:r w:rsidRPr="00036332">
        <w:rPr>
          <w:rFonts w:eastAsia="等线"/>
          <w:color w:val="auto"/>
          <w:lang w:val="en-GB"/>
        </w:rPr>
        <w:t>8.</w:t>
      </w:r>
      <w:r w:rsidRPr="00036332">
        <w:rPr>
          <w:rFonts w:eastAsia="等线"/>
          <w:color w:val="auto"/>
          <w:lang w:val="en-GB"/>
        </w:rPr>
        <w:tab/>
        <w:t xml:space="preserve">The NEF sends </w:t>
      </w:r>
      <w:proofErr w:type="spellStart"/>
      <w:r w:rsidRPr="00036332">
        <w:rPr>
          <w:rFonts w:eastAsia="等线"/>
          <w:color w:val="auto"/>
          <w:lang w:val="en-GB"/>
        </w:rPr>
        <w:t>Nnef_AFsessionWithQoS_Notify</w:t>
      </w:r>
      <w:proofErr w:type="spellEnd"/>
      <w:r w:rsidRPr="00036332">
        <w:rPr>
          <w:rFonts w:eastAsia="等线"/>
          <w:color w:val="auto"/>
          <w:lang w:val="en-GB"/>
        </w:rPr>
        <w:t xml:space="preserve"> message with the event reported by the PCF to the AF.</w:t>
      </w:r>
    </w:p>
    <w:p w14:paraId="0287D684" w14:textId="77777777" w:rsidR="00036332" w:rsidRPr="00036332" w:rsidRDefault="00036332" w:rsidP="00036332">
      <w:pPr>
        <w:overflowPunct/>
        <w:autoSpaceDE/>
        <w:autoSpaceDN/>
        <w:adjustRightInd/>
        <w:textAlignment w:val="auto"/>
        <w:rPr>
          <w:rFonts w:eastAsia="等线"/>
          <w:color w:val="auto"/>
          <w:lang w:val="en-GB"/>
        </w:rPr>
      </w:pPr>
      <w:r w:rsidRPr="00036332">
        <w:rPr>
          <w:rFonts w:eastAsia="等线"/>
          <w:color w:val="auto"/>
          <w:lang w:val="en-GB"/>
        </w:rPr>
        <w:lastRenderedPageBreak/>
        <w:t xml:space="preserve">The AF may send </w:t>
      </w:r>
      <w:proofErr w:type="spellStart"/>
      <w:r w:rsidRPr="00036332">
        <w:rPr>
          <w:rFonts w:eastAsia="等线"/>
          <w:color w:val="auto"/>
          <w:lang w:val="en-GB"/>
        </w:rPr>
        <w:t>Nnef_AFsessionWithQoS_Revoke</w:t>
      </w:r>
      <w:proofErr w:type="spellEnd"/>
      <w:r w:rsidRPr="00036332">
        <w:rPr>
          <w:rFonts w:eastAsia="等线"/>
          <w:color w:val="auto"/>
          <w:lang w:val="en-GB"/>
        </w:rPr>
        <w:t xml:space="preserve"> request to NEF in order to revoke the AF request. The NEF authorizes the revoke request and triggers the </w:t>
      </w:r>
      <w:proofErr w:type="spellStart"/>
      <w:r w:rsidRPr="00036332">
        <w:rPr>
          <w:rFonts w:eastAsia="等线"/>
          <w:color w:val="auto"/>
          <w:lang w:val="en-GB"/>
        </w:rPr>
        <w:t>Ntsctsf_QoSandTSCAssistance_Delete</w:t>
      </w:r>
      <w:proofErr w:type="spellEnd"/>
      <w:r w:rsidRPr="00036332">
        <w:rPr>
          <w:rFonts w:eastAsia="等线"/>
          <w:color w:val="auto"/>
          <w:lang w:val="en-GB"/>
        </w:rPr>
        <w:t xml:space="preserve">/Unsubscribe and/or </w:t>
      </w:r>
      <w:proofErr w:type="spellStart"/>
      <w:r w:rsidRPr="00036332">
        <w:rPr>
          <w:rFonts w:eastAsia="等线"/>
          <w:color w:val="auto"/>
          <w:lang w:val="en-GB"/>
        </w:rPr>
        <w:t>Npcf_PolicyAuthorization_Delete</w:t>
      </w:r>
      <w:proofErr w:type="spellEnd"/>
      <w:r w:rsidRPr="00036332">
        <w:rPr>
          <w:rFonts w:eastAsia="等线"/>
          <w:color w:val="auto"/>
          <w:lang w:val="en-GB"/>
        </w:rPr>
        <w:t xml:space="preserve"> and the </w:t>
      </w:r>
      <w:proofErr w:type="spellStart"/>
      <w:r w:rsidRPr="00036332">
        <w:rPr>
          <w:rFonts w:eastAsia="等线"/>
          <w:color w:val="auto"/>
          <w:lang w:val="en-GB"/>
        </w:rPr>
        <w:t>Npcf_PolicyAuthorization_Unsubscribe</w:t>
      </w:r>
      <w:proofErr w:type="spellEnd"/>
      <w:r w:rsidRPr="00036332">
        <w:rPr>
          <w:rFonts w:eastAsia="等线"/>
          <w:color w:val="auto"/>
          <w:lang w:val="en-GB"/>
        </w:rPr>
        <w:t xml:space="preserve"> operations for the AF request.</w:t>
      </w:r>
    </w:p>
    <w:p w14:paraId="303D4186"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390774AB" w14:textId="77777777" w:rsidR="00302A87" w:rsidRPr="00302A87" w:rsidRDefault="00302A87" w:rsidP="00302A87">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77" w:name="_Toc36191989"/>
      <w:bookmarkStart w:id="78" w:name="_Toc45193079"/>
      <w:bookmarkStart w:id="79" w:name="_Toc47592711"/>
      <w:bookmarkStart w:id="80" w:name="_Toc51834798"/>
      <w:bookmarkStart w:id="81" w:name="_Toc122443450"/>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302A87">
        <w:rPr>
          <w:rFonts w:ascii="Arial" w:eastAsia="等线" w:hAnsi="Arial"/>
          <w:color w:val="auto"/>
          <w:sz w:val="24"/>
          <w:lang w:val="en-GB"/>
        </w:rPr>
        <w:t>4.15.6.6a</w:t>
      </w:r>
      <w:r w:rsidRPr="00302A87">
        <w:rPr>
          <w:rFonts w:ascii="Arial" w:eastAsia="等线" w:hAnsi="Arial"/>
          <w:color w:val="auto"/>
          <w:sz w:val="24"/>
          <w:lang w:val="en-GB"/>
        </w:rPr>
        <w:tab/>
        <w:t xml:space="preserve">AF session with required </w:t>
      </w:r>
      <w:proofErr w:type="spellStart"/>
      <w:r w:rsidRPr="00302A87">
        <w:rPr>
          <w:rFonts w:ascii="Arial" w:eastAsia="等线" w:hAnsi="Arial"/>
          <w:color w:val="auto"/>
          <w:sz w:val="24"/>
          <w:lang w:val="en-GB"/>
        </w:rPr>
        <w:t>QoS</w:t>
      </w:r>
      <w:proofErr w:type="spellEnd"/>
      <w:r w:rsidRPr="00302A87">
        <w:rPr>
          <w:rFonts w:ascii="Arial" w:eastAsia="等线" w:hAnsi="Arial"/>
          <w:color w:val="auto"/>
          <w:sz w:val="24"/>
          <w:lang w:val="en-GB"/>
        </w:rPr>
        <w:t xml:space="preserve"> update procedure</w:t>
      </w:r>
      <w:bookmarkEnd w:id="77"/>
      <w:bookmarkEnd w:id="78"/>
      <w:bookmarkEnd w:id="79"/>
      <w:bookmarkEnd w:id="80"/>
      <w:bookmarkEnd w:id="81"/>
    </w:p>
    <w:p w14:paraId="6E139D6F" w14:textId="77777777" w:rsidR="00302A87" w:rsidRPr="00302A87" w:rsidRDefault="006541D1" w:rsidP="00302A87">
      <w:pPr>
        <w:keepNext/>
        <w:keepLines/>
        <w:spacing w:before="60"/>
        <w:jc w:val="center"/>
        <w:rPr>
          <w:rFonts w:ascii="Arial" w:eastAsia="等线" w:hAnsi="Arial"/>
          <w:b/>
          <w:color w:val="auto"/>
          <w:lang w:val="en-GB" w:eastAsia="en-GB"/>
        </w:rPr>
      </w:pPr>
      <w:r>
        <w:rPr>
          <w:rFonts w:ascii="Arial" w:eastAsia="等线" w:hAnsi="Arial"/>
          <w:b/>
          <w:color w:val="auto"/>
          <w:lang w:val="en-GB" w:eastAsia="en-GB"/>
        </w:rPr>
        <w:pict w14:anchorId="3EF1CAE4">
          <v:shape id="_x0000_i1028" type="#_x0000_t75" style="width:480.5pt;height:454.5pt">
            <v:imagedata r:id="rId20" o:title=""/>
          </v:shape>
        </w:pict>
      </w:r>
    </w:p>
    <w:p w14:paraId="018B98F3" w14:textId="77777777" w:rsidR="00302A87" w:rsidRPr="00302A87" w:rsidRDefault="00302A87" w:rsidP="00302A87">
      <w:pPr>
        <w:keepLines/>
        <w:spacing w:after="240"/>
        <w:jc w:val="center"/>
        <w:rPr>
          <w:rFonts w:ascii="Arial" w:eastAsia="等线" w:hAnsi="Arial"/>
          <w:b/>
          <w:color w:val="auto"/>
          <w:lang w:val="en-GB" w:eastAsia="en-GB"/>
        </w:rPr>
      </w:pPr>
      <w:r w:rsidRPr="00302A87">
        <w:rPr>
          <w:rFonts w:ascii="Arial" w:eastAsia="等线" w:hAnsi="Arial"/>
          <w:b/>
          <w:color w:val="auto"/>
          <w:lang w:val="en-GB" w:eastAsia="en-GB"/>
        </w:rPr>
        <w:t xml:space="preserve">Figure 4.15.6.6a-1: AF session with required </w:t>
      </w:r>
      <w:proofErr w:type="spellStart"/>
      <w:r w:rsidRPr="00302A87">
        <w:rPr>
          <w:rFonts w:ascii="Arial" w:eastAsia="等线" w:hAnsi="Arial"/>
          <w:b/>
          <w:color w:val="auto"/>
          <w:lang w:val="en-GB" w:eastAsia="en-GB"/>
        </w:rPr>
        <w:t>QoS</w:t>
      </w:r>
      <w:proofErr w:type="spellEnd"/>
      <w:r w:rsidRPr="00302A87">
        <w:rPr>
          <w:rFonts w:ascii="Arial" w:eastAsia="等线" w:hAnsi="Arial"/>
          <w:b/>
          <w:color w:val="auto"/>
          <w:lang w:val="en-GB" w:eastAsia="en-GB"/>
        </w:rPr>
        <w:t xml:space="preserve"> update procedure</w:t>
      </w:r>
    </w:p>
    <w:p w14:paraId="63774BDC" w14:textId="1CDDE32D"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1.</w:t>
      </w:r>
      <w:r w:rsidRPr="00302A87">
        <w:rPr>
          <w:rFonts w:eastAsia="等线"/>
          <w:color w:val="auto"/>
          <w:lang w:val="en-GB" w:eastAsia="en-GB"/>
        </w:rPr>
        <w:tab/>
        <w:t xml:space="preserve">For an established AF session with required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the AF may send a </w:t>
      </w:r>
      <w:proofErr w:type="spellStart"/>
      <w:r w:rsidRPr="00302A87">
        <w:rPr>
          <w:rFonts w:eastAsia="等线"/>
          <w:color w:val="auto"/>
          <w:lang w:val="en-GB" w:eastAsia="en-GB"/>
        </w:rPr>
        <w:t>Nnef_AFsessionWithQoS_Update</w:t>
      </w:r>
      <w:proofErr w:type="spellEnd"/>
      <w:r w:rsidRPr="00302A87">
        <w:rPr>
          <w:rFonts w:eastAsia="等线"/>
          <w:color w:val="auto"/>
          <w:lang w:val="en-GB" w:eastAsia="en-GB"/>
        </w:rPr>
        <w:t xml:space="preserve"> request message (AF Identifier, Transaction Reference ID, [Flow description information],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Reference or individual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parameters], [Alternative Service Requirements (as described in clause 6.1.3.22 of TS 23.503 [20])]) to NEF for updating the reserved resources. </w:t>
      </w:r>
      <w:ins w:id="82" w:author="China Telecom" w:date="2023-01-21T14:00:00Z">
        <w:r w:rsidR="005D5FBD" w:rsidRPr="005D5FBD">
          <w:rPr>
            <w:rFonts w:eastAsia="等线"/>
            <w:color w:val="auto"/>
            <w:lang w:val="en-GB"/>
          </w:rPr>
          <w:t xml:space="preserve">Optionally, </w:t>
        </w:r>
        <w:r w:rsidR="005D5FBD" w:rsidRPr="00733C30">
          <w:rPr>
            <w:rFonts w:eastAsia="等线"/>
            <w:color w:val="auto"/>
            <w:highlight w:val="yellow"/>
            <w:lang w:val="en-GB"/>
            <w:rPrChange w:id="83" w:author="China Telecom01" w:date="2023-02-10T19:05:00Z">
              <w:rPr>
                <w:rFonts w:eastAsia="等线"/>
                <w:color w:val="auto"/>
                <w:lang w:val="en-GB"/>
              </w:rPr>
            </w:rPrChange>
          </w:rPr>
          <w:t xml:space="preserve">updated </w:t>
        </w:r>
      </w:ins>
      <w:ins w:id="84" w:author="China Telecom01" w:date="2023-02-10T19:03:00Z">
        <w:r w:rsidR="00A1072A" w:rsidRPr="00733C30">
          <w:rPr>
            <w:rFonts w:eastAsia="等线"/>
            <w:color w:val="auto"/>
            <w:highlight w:val="yellow"/>
            <w:lang w:val="en-GB"/>
            <w:rPrChange w:id="85" w:author="China Telecom01" w:date="2023-02-10T19:05:00Z">
              <w:rPr>
                <w:rFonts w:eastAsia="等线"/>
                <w:color w:val="auto"/>
                <w:lang w:val="en-GB"/>
              </w:rPr>
            </w:rPrChange>
          </w:rPr>
          <w:t xml:space="preserve">Multi-Modal Service Requirements (e.g. </w:t>
        </w:r>
      </w:ins>
      <w:proofErr w:type="spellStart"/>
      <w:ins w:id="86" w:author="China Telecom" w:date="2023-01-21T14:00:00Z">
        <w:r w:rsidR="005D5FBD" w:rsidRPr="00733C30">
          <w:rPr>
            <w:rFonts w:eastAsia="等线"/>
            <w:color w:val="auto"/>
            <w:highlight w:val="yellow"/>
            <w:lang w:val="en-GB"/>
            <w:rPrChange w:id="87" w:author="China Telecom01" w:date="2023-02-10T19:05:00Z">
              <w:rPr>
                <w:rFonts w:eastAsia="等线"/>
                <w:color w:val="auto"/>
                <w:lang w:val="en-GB"/>
              </w:rPr>
            </w:rPrChange>
          </w:rPr>
          <w:t>QoS</w:t>
        </w:r>
        <w:proofErr w:type="spellEnd"/>
        <w:r w:rsidR="005D5FBD" w:rsidRPr="00733C30">
          <w:rPr>
            <w:rFonts w:eastAsia="等线"/>
            <w:color w:val="auto"/>
            <w:highlight w:val="yellow"/>
            <w:lang w:val="en-GB"/>
            <w:rPrChange w:id="88" w:author="China Telecom01" w:date="2023-02-10T19:05:00Z">
              <w:rPr>
                <w:rFonts w:eastAsia="等线"/>
                <w:color w:val="auto"/>
                <w:lang w:val="en-GB"/>
              </w:rPr>
            </w:rPrChange>
          </w:rPr>
          <w:t xml:space="preserve"> monitoring requirements</w:t>
        </w:r>
      </w:ins>
      <w:ins w:id="89" w:author="China Telecom01" w:date="2023-02-10T19:03:00Z">
        <w:r w:rsidR="00A1072A" w:rsidRPr="00733C30">
          <w:rPr>
            <w:rFonts w:eastAsia="等线"/>
            <w:color w:val="auto"/>
            <w:highlight w:val="yellow"/>
            <w:lang w:val="en-GB"/>
            <w:rPrChange w:id="90" w:author="China Telecom01" w:date="2023-02-10T19:05:00Z">
              <w:rPr>
                <w:rFonts w:eastAsia="等线"/>
                <w:color w:val="auto"/>
                <w:lang w:val="en-GB"/>
              </w:rPr>
            </w:rPrChange>
          </w:rPr>
          <w:t>)</w:t>
        </w:r>
      </w:ins>
      <w:ins w:id="91" w:author="China Telecom" w:date="2023-01-21T14:00:00Z">
        <w:r w:rsidR="005D5FBD" w:rsidRPr="005D5FBD" w:rsidDel="00A005CA">
          <w:rPr>
            <w:rFonts w:eastAsia="等线" w:hint="eastAsia"/>
            <w:color w:val="auto"/>
            <w:lang w:val="en-GB"/>
          </w:rPr>
          <w:t xml:space="preserve"> </w:t>
        </w:r>
        <w:r w:rsidR="005D5FBD" w:rsidRPr="005D5FBD">
          <w:t xml:space="preserve">can be included in the AF </w:t>
        </w:r>
        <w:r w:rsidR="005D5FBD" w:rsidRPr="005D5FBD">
          <w:rPr>
            <w:rFonts w:hint="eastAsia"/>
          </w:rPr>
          <w:t>request</w:t>
        </w:r>
        <w:r w:rsidR="005D5FBD" w:rsidRPr="005D5FBD">
          <w:t>.</w:t>
        </w:r>
        <w:r w:rsidR="005D5FBD">
          <w:t xml:space="preserve"> </w:t>
        </w:r>
      </w:ins>
      <w:r w:rsidRPr="00302A87">
        <w:rPr>
          <w:rFonts w:eastAsia="等线"/>
          <w:color w:val="auto"/>
          <w:lang w:val="en-GB" w:eastAsia="en-GB"/>
        </w:rPr>
        <w:t xml:space="preserve">Optionally, a period of time or a traffic volume for the requested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can be included in the AF request. The Transaction Reference ID provided in the AF session with required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update request message is set to the Transaction Reference ID that was assigned, by the NEF, to the </w:t>
      </w:r>
      <w:proofErr w:type="spellStart"/>
      <w:r w:rsidRPr="00302A87">
        <w:rPr>
          <w:rFonts w:eastAsia="等线"/>
          <w:color w:val="auto"/>
          <w:lang w:val="en-GB" w:eastAsia="en-GB"/>
        </w:rPr>
        <w:t>Nnef_AFsessionWithQoS_Create</w:t>
      </w:r>
      <w:proofErr w:type="spellEnd"/>
      <w:r w:rsidRPr="00302A87">
        <w:rPr>
          <w:rFonts w:eastAsia="等线"/>
          <w:color w:val="auto"/>
          <w:lang w:val="en-GB" w:eastAsia="en-GB"/>
        </w:rPr>
        <w:t xml:space="preserve"> request message. The AF may, instead of a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Reference, provide one or more of the following individual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Reference or individual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w:t>
      </w:r>
      <w:r w:rsidRPr="00302A87">
        <w:rPr>
          <w:rFonts w:eastAsia="等线"/>
          <w:color w:val="auto"/>
          <w:lang w:val="en-GB" w:eastAsia="en-GB"/>
        </w:rPr>
        <w:lastRenderedPageBreak/>
        <w:t xml:space="preserve">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References or Requested Alternative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Parameter Set(s) in a prioritized order as specified in clause 6.1.3.22 of TS 23.503 [20].</w:t>
      </w:r>
    </w:p>
    <w:p w14:paraId="72A62FDB"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2.</w:t>
      </w:r>
      <w:r w:rsidRPr="00302A87">
        <w:rPr>
          <w:rFonts w:eastAsia="等线"/>
          <w:color w:val="auto"/>
          <w:lang w:val="en-GB" w:eastAsia="en-GB"/>
        </w:rPr>
        <w:tab/>
        <w:t xml:space="preserve">The NEF authorizes the AF request of updating AF session with required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and may apply policies to control the overall amount of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authorized for the AF. If the authorisation is not granted, all steps (except step 5) are skipped and the NEF replies to the AF with a Result value indicating that the authorisation failed.</w:t>
      </w:r>
    </w:p>
    <w:p w14:paraId="6C86D04E"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3.</w:t>
      </w:r>
      <w:r w:rsidRPr="00302A87">
        <w:rPr>
          <w:rFonts w:eastAsia="等线"/>
          <w:color w:val="auto"/>
          <w:lang w:val="en-GB" w:eastAsia="en-GB"/>
        </w:rPr>
        <w:tab/>
        <w:t xml:space="preserve">The NEF shall contact the same NF type (i.e. TSCTSF or PCF) as with the initial </w:t>
      </w:r>
      <w:proofErr w:type="spellStart"/>
      <w:r w:rsidRPr="00302A87">
        <w:rPr>
          <w:rFonts w:eastAsia="等线"/>
          <w:color w:val="auto"/>
          <w:lang w:val="en-GB" w:eastAsia="en-GB"/>
        </w:rPr>
        <w:t>Nnef_AFsessionWithQoS_Create</w:t>
      </w:r>
      <w:proofErr w:type="spellEnd"/>
      <w:r w:rsidRPr="00302A87">
        <w:rPr>
          <w:rFonts w:eastAsia="等线"/>
          <w:color w:val="auto"/>
          <w:lang w:val="en-GB" w:eastAsia="en-GB"/>
        </w:rPr>
        <w:t xml:space="preserve"> request during the establishment procedure in clause 4.15.6.6. If the NEF determined not to invoke the TSCTSF, then steps 3, 4, 5, 6, 7, 8 are executed, otherwise, steps 3a, 3b, 4a, 4b, 5, 6a, 7a, 7b, 8 are executed. If the </w:t>
      </w:r>
      <w:proofErr w:type="spellStart"/>
      <w:r w:rsidRPr="00302A87">
        <w:rPr>
          <w:rFonts w:eastAsia="等线"/>
          <w:color w:val="auto"/>
          <w:lang w:val="en-GB" w:eastAsia="en-GB"/>
        </w:rPr>
        <w:t>Nnef_AfsessionWithQoS_Update</w:t>
      </w:r>
      <w:proofErr w:type="spellEnd"/>
      <w:r w:rsidRPr="00302A87">
        <w:rPr>
          <w:rFonts w:eastAsia="等线"/>
          <w:color w:val="auto"/>
          <w:lang w:val="en-GB" w:eastAsia="en-GB"/>
        </w:rPr>
        <w:t xml:space="preserve"> request updates an existing Flow description by adding any parameters that would require the NEF to invoke TSCTSF while the NEF determined not to invoke the TSCTSF for the initial </w:t>
      </w:r>
      <w:proofErr w:type="spellStart"/>
      <w:r w:rsidRPr="00302A87">
        <w:rPr>
          <w:rFonts w:eastAsia="等线"/>
          <w:color w:val="auto"/>
          <w:lang w:val="en-GB" w:eastAsia="en-GB"/>
        </w:rPr>
        <w:t>Nnef_AFsessionWithQoS_Create</w:t>
      </w:r>
      <w:proofErr w:type="spellEnd"/>
      <w:r w:rsidRPr="00302A87">
        <w:rPr>
          <w:rFonts w:eastAsia="等线"/>
          <w:color w:val="auto"/>
          <w:lang w:val="en-GB" w:eastAsia="en-GB"/>
        </w:rPr>
        <w:t xml:space="preserve"> request, the NEF shall reject the </w:t>
      </w:r>
      <w:proofErr w:type="spellStart"/>
      <w:r w:rsidRPr="00302A87">
        <w:rPr>
          <w:rFonts w:eastAsia="等线"/>
          <w:color w:val="auto"/>
          <w:lang w:val="en-GB" w:eastAsia="en-GB"/>
        </w:rPr>
        <w:t>Nnef_AFsessionWithQoS_Update</w:t>
      </w:r>
      <w:proofErr w:type="spellEnd"/>
      <w:r w:rsidRPr="00302A87">
        <w:rPr>
          <w:rFonts w:eastAsia="等线"/>
          <w:color w:val="auto"/>
          <w:lang w:val="en-GB" w:eastAsia="en-GB"/>
        </w:rPr>
        <w:t xml:space="preserve"> request.</w:t>
      </w:r>
    </w:p>
    <w:p w14:paraId="0AF221F9"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 xml:space="preserve">If the NEF does not invoke the TSCTSF, the NEF interacts with the PCF by triggering a </w:t>
      </w:r>
      <w:proofErr w:type="spellStart"/>
      <w:r w:rsidRPr="00302A87">
        <w:rPr>
          <w:rFonts w:eastAsia="等线"/>
          <w:color w:val="auto"/>
          <w:lang w:val="en-GB" w:eastAsia="en-GB"/>
        </w:rPr>
        <w:t>Npcf_PolicyAuthorization_Update</w:t>
      </w:r>
      <w:proofErr w:type="spellEnd"/>
      <w:r w:rsidRPr="00302A87">
        <w:rPr>
          <w:rFonts w:eastAsia="等线"/>
          <w:color w:val="auto"/>
          <w:lang w:val="en-GB" w:eastAsia="en-GB"/>
        </w:rPr>
        <w:t xml:space="preserve"> request and forwards received parameters to the PCF.</w:t>
      </w:r>
      <w:r w:rsidR="00B047EF">
        <w:rPr>
          <w:rFonts w:eastAsia="等线"/>
          <w:color w:val="auto"/>
          <w:lang w:val="en-GB" w:eastAsia="en-GB"/>
        </w:rPr>
        <w:t xml:space="preserve"> </w:t>
      </w:r>
      <w:r w:rsidRPr="00302A87">
        <w:rPr>
          <w:rFonts w:eastAsia="等线"/>
          <w:color w:val="auto"/>
          <w:lang w:val="en-GB" w:eastAsia="en-GB"/>
        </w:rPr>
        <w:t>Any optionally received period of time or traffic volume is mapped and forwarded as sponsored data connectivity information (as defined in TS 23.503 [20]).</w:t>
      </w:r>
    </w:p>
    <w:p w14:paraId="060DF4A6"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 xml:space="preserve">If the AF is considered to be trusted by the operator, the AF uses the </w:t>
      </w:r>
      <w:proofErr w:type="spellStart"/>
      <w:r w:rsidRPr="00302A87">
        <w:rPr>
          <w:rFonts w:eastAsia="等线"/>
          <w:color w:val="auto"/>
          <w:lang w:val="en-GB" w:eastAsia="en-GB"/>
        </w:rPr>
        <w:t>Npcf_PolicyAuthorization_Update</w:t>
      </w:r>
      <w:proofErr w:type="spellEnd"/>
      <w:r w:rsidRPr="00302A87">
        <w:rPr>
          <w:rFonts w:eastAsia="等线"/>
          <w:color w:val="auto"/>
          <w:lang w:val="en-GB" w:eastAsia="en-GB"/>
        </w:rPr>
        <w:t xml:space="preserve"> request message to interact directly with PCF to update the reserving resources for an AF session.</w:t>
      </w:r>
    </w:p>
    <w:p w14:paraId="606F37B4"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3a.</w:t>
      </w:r>
      <w:r w:rsidRPr="00302A87">
        <w:rPr>
          <w:rFonts w:eastAsia="等线"/>
          <w:color w:val="auto"/>
          <w:lang w:val="en-GB" w:eastAsia="en-GB"/>
        </w:rPr>
        <w:tab/>
        <w:t xml:space="preserve">If the NEF decided to contact the TSCTSF when the session was established, the NEF forwards received parameters in the </w:t>
      </w:r>
      <w:proofErr w:type="spellStart"/>
      <w:r w:rsidRPr="00302A87">
        <w:rPr>
          <w:rFonts w:eastAsia="等线"/>
          <w:color w:val="auto"/>
          <w:lang w:val="en-GB" w:eastAsia="en-GB"/>
        </w:rPr>
        <w:t>Ntsctsf_QoSandTSCAssistance_Update</w:t>
      </w:r>
      <w:proofErr w:type="spellEnd"/>
      <w:r w:rsidRPr="00302A87">
        <w:rPr>
          <w:rFonts w:eastAsia="等线"/>
          <w:color w:val="auto"/>
          <w:lang w:val="en-GB" w:eastAsia="en-GB"/>
        </w:rPr>
        <w:t xml:space="preserve"> request message to the TSCTSF. Any optionally received period of time or traffic volume is mapped and forwarded as sponsored data connectivity information (as defined in TS 23.503 [20]).</w:t>
      </w:r>
    </w:p>
    <w:p w14:paraId="25B8E576"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 xml:space="preserve">If the AF is considered to be trusted by the operator, the AF uses the </w:t>
      </w:r>
      <w:proofErr w:type="spellStart"/>
      <w:r w:rsidRPr="00302A87">
        <w:rPr>
          <w:rFonts w:eastAsia="等线"/>
          <w:color w:val="auto"/>
          <w:lang w:val="en-GB" w:eastAsia="en-GB"/>
        </w:rPr>
        <w:t>Ntsctsf_QoSandTSCAssistance_Update</w:t>
      </w:r>
      <w:proofErr w:type="spellEnd"/>
      <w:r w:rsidRPr="00302A87">
        <w:rPr>
          <w:rFonts w:eastAsia="等线"/>
          <w:color w:val="auto"/>
          <w:lang w:val="en-GB" w:eastAsia="en-GB"/>
        </w:rPr>
        <w:t xml:space="preserve"> request message to interact directly with TSCTSF to update the reserving resources for an AF session.</w:t>
      </w:r>
    </w:p>
    <w:p w14:paraId="41479704"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3b.</w:t>
      </w:r>
      <w:r w:rsidRPr="00302A87">
        <w:rPr>
          <w:rFonts w:eastAsia="等线"/>
          <w:color w:val="auto"/>
          <w:lang w:val="en-GB" w:eastAsia="en-GB"/>
        </w:rPr>
        <w:tab/>
        <w:t xml:space="preserve">The TSCTSF interacts with the PCF by triggering a </w:t>
      </w:r>
      <w:proofErr w:type="spellStart"/>
      <w:r w:rsidRPr="00302A87">
        <w:rPr>
          <w:rFonts w:eastAsia="等线"/>
          <w:color w:val="auto"/>
          <w:lang w:val="en-GB" w:eastAsia="en-GB"/>
        </w:rPr>
        <w:t>Npcf_PolicyAuthorization_Update</w:t>
      </w:r>
      <w:proofErr w:type="spellEnd"/>
      <w:r w:rsidRPr="00302A87">
        <w:rPr>
          <w:rFonts w:eastAsia="等线"/>
          <w:color w:val="auto"/>
          <w:lang w:val="en-GB" w:eastAsia="en-GB"/>
        </w:rPr>
        <w:t xml:space="preserve"> request and forwards the received parameters after executing the adjustment and mapping actions described in step 3b of clause 4.15.6.6.</w:t>
      </w:r>
    </w:p>
    <w:p w14:paraId="3AD33668" w14:textId="79CD76F8" w:rsidR="00704627" w:rsidRPr="00E42DA1" w:rsidDel="00E42DA1" w:rsidRDefault="00302A87" w:rsidP="00E42DA1">
      <w:pPr>
        <w:ind w:left="568" w:hanging="284"/>
        <w:rPr>
          <w:del w:id="92" w:author="China Telecom" w:date="2023-01-21T14:04:00Z"/>
          <w:rFonts w:eastAsia="等线"/>
          <w:color w:val="auto"/>
          <w:lang w:val="en-GB"/>
        </w:rPr>
      </w:pPr>
      <w:r w:rsidRPr="00302A87">
        <w:rPr>
          <w:rFonts w:eastAsia="等线"/>
          <w:color w:val="auto"/>
          <w:lang w:val="en-GB" w:eastAsia="en-GB"/>
        </w:rPr>
        <w:t>4.</w:t>
      </w:r>
      <w:r w:rsidRPr="00302A87">
        <w:rPr>
          <w:rFonts w:eastAsia="等线"/>
          <w:color w:val="auto"/>
          <w:lang w:val="en-GB" w:eastAsia="en-GB"/>
        </w:rPr>
        <w:tab/>
        <w:t xml:space="preserve">The PCF processes the </w:t>
      </w:r>
      <w:proofErr w:type="spellStart"/>
      <w:r w:rsidRPr="00302A87">
        <w:rPr>
          <w:rFonts w:eastAsia="等线"/>
          <w:color w:val="auto"/>
          <w:lang w:val="en-GB" w:eastAsia="en-GB"/>
        </w:rPr>
        <w:t>Npcf_PolicyAuthorization_Update</w:t>
      </w:r>
      <w:proofErr w:type="spellEnd"/>
      <w:r w:rsidRPr="00302A87">
        <w:rPr>
          <w:rFonts w:eastAsia="等线"/>
          <w:color w:val="auto"/>
          <w:lang w:val="en-GB" w:eastAsia="en-GB"/>
        </w:rPr>
        <w:t xml:space="preserve"> request according to the actions described in step 4 of clause 4.15.6.6.</w:t>
      </w:r>
      <w:r w:rsidR="001361C2">
        <w:rPr>
          <w:rFonts w:eastAsia="等线"/>
          <w:color w:val="auto"/>
          <w:lang w:val="en-GB" w:eastAsia="en-GB"/>
        </w:rPr>
        <w:t xml:space="preserve"> </w:t>
      </w:r>
      <w:ins w:id="93" w:author="China Telecom" w:date="2023-01-21T14:02:00Z">
        <w:r w:rsidR="000F1F67">
          <w:rPr>
            <w:rFonts w:eastAsia="等线"/>
            <w:color w:val="auto"/>
            <w:lang w:val="en-GB" w:eastAsia="en-GB"/>
          </w:rPr>
          <w:t xml:space="preserve">If the </w:t>
        </w:r>
        <w:proofErr w:type="spellStart"/>
        <w:r w:rsidR="000F1F67">
          <w:rPr>
            <w:rFonts w:eastAsia="等线"/>
            <w:color w:val="auto"/>
            <w:lang w:val="en-GB" w:eastAsia="en-GB"/>
          </w:rPr>
          <w:t>QoS</w:t>
        </w:r>
        <w:proofErr w:type="spellEnd"/>
        <w:r w:rsidR="000F1F67">
          <w:rPr>
            <w:rFonts w:eastAsia="等线"/>
            <w:color w:val="auto"/>
            <w:lang w:val="en-GB" w:eastAsia="en-GB"/>
          </w:rPr>
          <w:t xml:space="preserve"> </w:t>
        </w:r>
        <w:r w:rsidR="000F1F67">
          <w:rPr>
            <w:rFonts w:eastAsia="等线" w:hint="eastAsia"/>
            <w:color w:val="auto"/>
            <w:lang w:val="en-GB"/>
          </w:rPr>
          <w:t>monitoring</w:t>
        </w:r>
        <w:r w:rsidR="000F1F67">
          <w:rPr>
            <w:rFonts w:eastAsia="等线"/>
            <w:color w:val="auto"/>
            <w:lang w:val="en-GB" w:eastAsia="en-GB"/>
          </w:rPr>
          <w:t xml:space="preserve"> </w:t>
        </w:r>
        <w:r w:rsidR="000F1F67" w:rsidRPr="00BA2978">
          <w:t>requirements</w:t>
        </w:r>
        <w:r w:rsidR="000F1F67">
          <w:rPr>
            <w:rFonts w:eastAsia="等线"/>
            <w:color w:val="auto"/>
            <w:lang w:val="en-GB" w:eastAsia="en-GB"/>
          </w:rPr>
          <w:t xml:space="preserve"> are updated</w:t>
        </w:r>
        <w:r w:rsidR="000F1F67">
          <w:rPr>
            <w:rFonts w:eastAsia="等线"/>
          </w:rPr>
          <w:t xml:space="preserve">, the </w:t>
        </w:r>
        <w:r w:rsidR="000F1F67">
          <w:t xml:space="preserve">PCF </w:t>
        </w:r>
        <w:r w:rsidR="000F1F67">
          <w:rPr>
            <w:rFonts w:hint="eastAsia"/>
          </w:rPr>
          <w:t>update</w:t>
        </w:r>
        <w:r w:rsidR="000F1F67">
          <w:t xml:space="preserve">s </w:t>
        </w:r>
        <w:r w:rsidR="000F1F67">
          <w:rPr>
            <w:rFonts w:hint="eastAsia"/>
          </w:rPr>
          <w:t>the</w:t>
        </w:r>
        <w:r w:rsidR="000F1F67">
          <w:t xml:space="preserve"> PCC rules considering the updated </w:t>
        </w:r>
        <w:proofErr w:type="spellStart"/>
        <w:r w:rsidR="000F1F67">
          <w:t>QoS</w:t>
        </w:r>
        <w:proofErr w:type="spellEnd"/>
        <w:r w:rsidR="000F1F67">
          <w:t xml:space="preserve"> information provided by the AF.</w:t>
        </w:r>
      </w:ins>
    </w:p>
    <w:p w14:paraId="53DAFA5D"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4a.</w:t>
      </w:r>
      <w:r w:rsidRPr="00302A87">
        <w:rPr>
          <w:rFonts w:eastAsia="等线"/>
          <w:color w:val="auto"/>
          <w:lang w:val="en-GB" w:eastAsia="en-GB"/>
        </w:rPr>
        <w:tab/>
        <w:t xml:space="preserve">The PCF processes the </w:t>
      </w:r>
      <w:proofErr w:type="spellStart"/>
      <w:r w:rsidRPr="00302A87">
        <w:rPr>
          <w:rFonts w:eastAsia="等线"/>
          <w:color w:val="auto"/>
          <w:lang w:val="en-GB" w:eastAsia="en-GB"/>
        </w:rPr>
        <w:t>Npcf_PolicyAuthorization_Update</w:t>
      </w:r>
      <w:proofErr w:type="spellEnd"/>
      <w:r w:rsidRPr="00302A87">
        <w:rPr>
          <w:rFonts w:eastAsia="等线"/>
          <w:color w:val="auto"/>
          <w:lang w:val="en-GB" w:eastAsia="en-GB"/>
        </w:rPr>
        <w:t xml:space="preserve"> request according to the actions described in step 4a of clause 4.15.6.6. If the PCF has received a request to unsubscribe for 5GS Bridge </w:t>
      </w:r>
      <w:proofErr w:type="gramStart"/>
      <w:r w:rsidRPr="00302A87">
        <w:rPr>
          <w:rFonts w:eastAsia="等线"/>
          <w:color w:val="auto"/>
          <w:lang w:val="en-GB" w:eastAsia="en-GB"/>
        </w:rPr>
        <w:t>information</w:t>
      </w:r>
      <w:proofErr w:type="gramEnd"/>
      <w:r w:rsidRPr="00302A87">
        <w:rPr>
          <w:rFonts w:eastAsia="等线"/>
          <w:color w:val="auto"/>
          <w:lang w:val="en-GB" w:eastAsia="en-GB"/>
        </w:rPr>
        <w:t xml:space="preserve"> Notification, the PCF uses the PCF initiated SM Policy Association Modification procedure as described in clause 4.16.5.2 to unsubscribe for 5GS Bridge information event from the SMF.</w:t>
      </w:r>
    </w:p>
    <w:p w14:paraId="12C39FAC"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4b.</w:t>
      </w:r>
      <w:r w:rsidRPr="00302A87">
        <w:rPr>
          <w:rFonts w:eastAsia="等线"/>
          <w:color w:val="auto"/>
          <w:lang w:val="en-GB" w:eastAsia="en-GB"/>
        </w:rPr>
        <w:tab/>
        <w:t xml:space="preserve">The TSCTSF sends a </w:t>
      </w:r>
      <w:proofErr w:type="spellStart"/>
      <w:r w:rsidRPr="00302A87">
        <w:rPr>
          <w:rFonts w:eastAsia="等线"/>
          <w:color w:val="auto"/>
          <w:lang w:val="en-GB" w:eastAsia="en-GB"/>
        </w:rPr>
        <w:t>Ntsctsf_QoSandTSCAssistance_Update</w:t>
      </w:r>
      <w:proofErr w:type="spellEnd"/>
      <w:r w:rsidRPr="00302A87">
        <w:rPr>
          <w:rFonts w:eastAsia="等线"/>
          <w:color w:val="auto"/>
          <w:lang w:val="en-GB" w:eastAsia="en-GB"/>
        </w:rPr>
        <w:t xml:space="preserve"> response message (Transaction Reference ID, Result) to the NEF. Result indicates whether the request is granted or not.</w:t>
      </w:r>
    </w:p>
    <w:p w14:paraId="75D153CF"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 xml:space="preserve">If the AF is considered to be trusted by the operator, the TSCTSF sends the </w:t>
      </w:r>
      <w:proofErr w:type="spellStart"/>
      <w:r w:rsidRPr="00302A87">
        <w:rPr>
          <w:rFonts w:eastAsia="等线"/>
          <w:color w:val="auto"/>
          <w:lang w:val="en-GB" w:eastAsia="en-GB"/>
        </w:rPr>
        <w:t>Ntsctsf_QoSandTSCAssistance_Update</w:t>
      </w:r>
      <w:proofErr w:type="spellEnd"/>
      <w:r w:rsidRPr="00302A87">
        <w:rPr>
          <w:rFonts w:eastAsia="等线"/>
          <w:color w:val="auto"/>
          <w:lang w:val="en-GB" w:eastAsia="en-GB"/>
        </w:rPr>
        <w:t xml:space="preserve"> response message directly to AF.</w:t>
      </w:r>
    </w:p>
    <w:p w14:paraId="7A893397"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5.</w:t>
      </w:r>
      <w:r w:rsidRPr="00302A87">
        <w:rPr>
          <w:rFonts w:eastAsia="等线"/>
          <w:color w:val="auto"/>
          <w:lang w:val="en-GB" w:eastAsia="en-GB"/>
        </w:rPr>
        <w:tab/>
        <w:t xml:space="preserve">The NEF sends a </w:t>
      </w:r>
      <w:proofErr w:type="spellStart"/>
      <w:r w:rsidRPr="00302A87">
        <w:rPr>
          <w:rFonts w:eastAsia="等线"/>
          <w:color w:val="auto"/>
          <w:lang w:val="en-GB" w:eastAsia="en-GB"/>
        </w:rPr>
        <w:t>Nnef_AFsessionWithQoS_Update</w:t>
      </w:r>
      <w:proofErr w:type="spellEnd"/>
      <w:r w:rsidRPr="00302A87">
        <w:rPr>
          <w:rFonts w:eastAsia="等线"/>
          <w:color w:val="auto"/>
          <w:lang w:val="en-GB" w:eastAsia="en-GB"/>
        </w:rPr>
        <w:t xml:space="preserve"> response message (Transaction Reference ID, Result) to the AF. Result indicates whether the request is granted or not.</w:t>
      </w:r>
    </w:p>
    <w:p w14:paraId="7C8D30BF" w14:textId="40079E6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6.</w:t>
      </w:r>
      <w:r w:rsidRPr="00302A87">
        <w:rPr>
          <w:rFonts w:eastAsia="等线"/>
          <w:color w:val="auto"/>
          <w:lang w:val="en-GB" w:eastAsia="en-GB"/>
        </w:rPr>
        <w:tab/>
        <w:t xml:space="preserve">The PCF sends </w:t>
      </w:r>
      <w:proofErr w:type="spellStart"/>
      <w:r w:rsidRPr="00302A87">
        <w:rPr>
          <w:rFonts w:eastAsia="等线"/>
          <w:color w:val="auto"/>
          <w:lang w:val="en-GB" w:eastAsia="en-GB"/>
        </w:rPr>
        <w:t>Npcf_PolicyAuthorization_Notify</w:t>
      </w:r>
      <w:proofErr w:type="spellEnd"/>
      <w:r w:rsidRPr="00302A87">
        <w:rPr>
          <w:rFonts w:eastAsia="等线"/>
          <w:color w:val="auto"/>
          <w:lang w:val="en-GB" w:eastAsia="en-GB"/>
        </w:rPr>
        <w:t xml:space="preserve"> message to the NEF when the modification of the transmission resources corresponding to the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update succeeded or failed, or when an Alternative Service Requirement is being applied.</w:t>
      </w:r>
    </w:p>
    <w:p w14:paraId="4F940A32"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 xml:space="preserve">If the AF is considered to be trusted by the operator, the PCF sends the </w:t>
      </w:r>
      <w:proofErr w:type="spellStart"/>
      <w:r w:rsidRPr="00302A87">
        <w:rPr>
          <w:rFonts w:eastAsia="等线"/>
          <w:color w:val="auto"/>
          <w:lang w:val="en-GB" w:eastAsia="en-GB"/>
        </w:rPr>
        <w:t>Npcf_PolicyAuthorization_Notify</w:t>
      </w:r>
      <w:proofErr w:type="spellEnd"/>
      <w:r w:rsidRPr="00302A87">
        <w:rPr>
          <w:rFonts w:eastAsia="等线"/>
          <w:color w:val="auto"/>
          <w:lang w:val="en-GB" w:eastAsia="en-GB"/>
        </w:rPr>
        <w:t xml:space="preserve"> message directly to AF.</w:t>
      </w:r>
    </w:p>
    <w:p w14:paraId="7D57EEE9"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6a.</w:t>
      </w:r>
      <w:r w:rsidRPr="00302A87">
        <w:rPr>
          <w:rFonts w:eastAsia="等线"/>
          <w:color w:val="auto"/>
          <w:lang w:val="en-GB" w:eastAsia="en-GB"/>
        </w:rPr>
        <w:tab/>
        <w:t xml:space="preserve">The PCF sends </w:t>
      </w:r>
      <w:proofErr w:type="spellStart"/>
      <w:r w:rsidRPr="00302A87">
        <w:rPr>
          <w:rFonts w:eastAsia="等线"/>
          <w:color w:val="auto"/>
          <w:lang w:val="en-GB" w:eastAsia="en-GB"/>
        </w:rPr>
        <w:t>Npcf_PolicyAuthorization_Notify</w:t>
      </w:r>
      <w:proofErr w:type="spellEnd"/>
      <w:r w:rsidRPr="00302A87">
        <w:rPr>
          <w:rFonts w:eastAsia="等线"/>
          <w:color w:val="auto"/>
          <w:lang w:val="en-GB" w:eastAsia="en-GB"/>
        </w:rPr>
        <w:t xml:space="preserve"> message to the TSCTSF when the modification of the transmission resources corresponding to the </w:t>
      </w:r>
      <w:proofErr w:type="spellStart"/>
      <w:r w:rsidRPr="00302A87">
        <w:rPr>
          <w:rFonts w:eastAsia="等线"/>
          <w:color w:val="auto"/>
          <w:lang w:val="en-GB" w:eastAsia="en-GB"/>
        </w:rPr>
        <w:t>QoS</w:t>
      </w:r>
      <w:proofErr w:type="spellEnd"/>
      <w:r w:rsidRPr="00302A87">
        <w:rPr>
          <w:rFonts w:eastAsia="等线"/>
          <w:color w:val="auto"/>
          <w:lang w:val="en-GB" w:eastAsia="en-GB"/>
        </w:rPr>
        <w:t xml:space="preserve"> update succeeded or failed, or when an Alternative Service Requirement is being applied.</w:t>
      </w:r>
    </w:p>
    <w:p w14:paraId="31755D2D"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lastRenderedPageBreak/>
        <w:t>6b.</w:t>
      </w:r>
      <w:r w:rsidRPr="00302A87">
        <w:rPr>
          <w:rFonts w:eastAsia="等线"/>
          <w:color w:val="auto"/>
          <w:lang w:val="en-GB" w:eastAsia="en-GB"/>
        </w:rPr>
        <w:tab/>
        <w:t xml:space="preserve">The TSCTSF sends </w:t>
      </w:r>
      <w:proofErr w:type="spellStart"/>
      <w:r w:rsidRPr="00302A87">
        <w:rPr>
          <w:rFonts w:eastAsia="等线"/>
          <w:color w:val="auto"/>
          <w:lang w:val="en-GB" w:eastAsia="en-GB"/>
        </w:rPr>
        <w:t>Ntsctsf_QoSandTSCAssistance_Notify</w:t>
      </w:r>
      <w:proofErr w:type="spellEnd"/>
      <w:r w:rsidRPr="00302A87">
        <w:rPr>
          <w:rFonts w:eastAsia="等线"/>
          <w:color w:val="auto"/>
          <w:lang w:val="en-GB" w:eastAsia="en-GB"/>
        </w:rPr>
        <w:t xml:space="preserve"> message with the event reported by the PCF to the NEF.</w:t>
      </w:r>
    </w:p>
    <w:p w14:paraId="7E845CFD"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 xml:space="preserve">If the AF is considered to be trusted by the operator, the TSCTSF sends the </w:t>
      </w:r>
      <w:proofErr w:type="spellStart"/>
      <w:r w:rsidRPr="00302A87">
        <w:rPr>
          <w:rFonts w:eastAsia="等线"/>
          <w:color w:val="auto"/>
          <w:lang w:val="en-GB" w:eastAsia="en-GB"/>
        </w:rPr>
        <w:t>Ntsctsf_QoSandTSCAssistance_Notify</w:t>
      </w:r>
      <w:proofErr w:type="spellEnd"/>
      <w:r w:rsidRPr="00302A87">
        <w:rPr>
          <w:rFonts w:eastAsia="等线"/>
          <w:color w:val="auto"/>
          <w:lang w:val="en-GB" w:eastAsia="en-GB"/>
        </w:rPr>
        <w:t xml:space="preserve"> message directly to the AF.</w:t>
      </w:r>
    </w:p>
    <w:p w14:paraId="36F0475A" w14:textId="77777777" w:rsidR="00A11AF2" w:rsidRDefault="00302A87" w:rsidP="00A11AF2">
      <w:pPr>
        <w:ind w:left="568" w:hanging="284"/>
        <w:rPr>
          <w:rFonts w:eastAsia="等线"/>
          <w:color w:val="auto"/>
          <w:lang w:val="en-GB" w:eastAsia="en-GB"/>
        </w:rPr>
      </w:pPr>
      <w:r w:rsidRPr="00302A87">
        <w:rPr>
          <w:rFonts w:eastAsia="等线"/>
          <w:color w:val="auto"/>
          <w:lang w:val="en-GB" w:eastAsia="en-GB"/>
        </w:rPr>
        <w:t>7.</w:t>
      </w:r>
      <w:r w:rsidRPr="00302A87">
        <w:rPr>
          <w:rFonts w:eastAsia="等线"/>
          <w:color w:val="auto"/>
          <w:lang w:val="en-GB" w:eastAsia="en-GB"/>
        </w:rPr>
        <w:tab/>
        <w:t xml:space="preserve">The NEF sends </w:t>
      </w:r>
      <w:proofErr w:type="spellStart"/>
      <w:r w:rsidRPr="00302A87">
        <w:rPr>
          <w:rFonts w:eastAsia="等线"/>
          <w:color w:val="auto"/>
          <w:lang w:val="en-GB" w:eastAsia="en-GB"/>
        </w:rPr>
        <w:t>Nnef_AFsessionWithQoS_Notify</w:t>
      </w:r>
      <w:proofErr w:type="spellEnd"/>
      <w:r w:rsidRPr="00302A87">
        <w:rPr>
          <w:rFonts w:eastAsia="等线"/>
          <w:color w:val="auto"/>
          <w:lang w:val="en-GB" w:eastAsia="en-GB"/>
        </w:rPr>
        <w:t xml:space="preserve"> message with the event reported by the PCF to the AF.</w:t>
      </w:r>
    </w:p>
    <w:p w14:paraId="116FFBAD" w14:textId="62A1BE1D"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016E249" w14:textId="77777777" w:rsidR="006E08FA" w:rsidRPr="00D71669" w:rsidRDefault="006E08FA" w:rsidP="006E08FA">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94" w:name="_Toc20204556"/>
      <w:bookmarkStart w:id="95" w:name="_Toc27895255"/>
      <w:bookmarkStart w:id="96" w:name="_Toc36192352"/>
      <w:bookmarkStart w:id="97" w:name="_Toc45193465"/>
      <w:bookmarkStart w:id="98" w:name="_Toc47593097"/>
      <w:bookmarkStart w:id="99" w:name="_Toc51835184"/>
      <w:bookmarkStart w:id="100" w:name="_Toc114668629"/>
      <w:r w:rsidRPr="00D71669">
        <w:rPr>
          <w:rFonts w:ascii="Arial" w:hAnsi="Arial"/>
          <w:color w:val="auto"/>
          <w:sz w:val="22"/>
          <w:lang w:val="en-GB" w:eastAsia="en-US"/>
        </w:rPr>
        <w:t>5.2.6.9.2</w:t>
      </w:r>
      <w:r w:rsidRPr="00D71669">
        <w:rPr>
          <w:rFonts w:ascii="Arial" w:hAnsi="Arial"/>
          <w:color w:val="auto"/>
          <w:sz w:val="22"/>
          <w:lang w:val="en-GB" w:eastAsia="en-US"/>
        </w:rPr>
        <w:tab/>
      </w:r>
      <w:proofErr w:type="spellStart"/>
      <w:r w:rsidRPr="00D71669">
        <w:rPr>
          <w:rFonts w:ascii="Arial" w:hAnsi="Arial"/>
          <w:color w:val="auto"/>
          <w:sz w:val="22"/>
          <w:lang w:val="en-GB" w:eastAsia="en-US"/>
        </w:rPr>
        <w:t>Nnef_AFsessionWithQoS_Create</w:t>
      </w:r>
      <w:proofErr w:type="spellEnd"/>
      <w:r w:rsidRPr="00D71669">
        <w:rPr>
          <w:rFonts w:ascii="Arial" w:hAnsi="Arial"/>
          <w:color w:val="auto"/>
          <w:sz w:val="22"/>
          <w:lang w:val="en-GB" w:eastAsia="en-US"/>
        </w:rPr>
        <w:t xml:space="preserve"> service operation</w:t>
      </w:r>
      <w:bookmarkEnd w:id="94"/>
      <w:bookmarkEnd w:id="95"/>
      <w:bookmarkEnd w:id="96"/>
      <w:bookmarkEnd w:id="97"/>
      <w:bookmarkEnd w:id="98"/>
      <w:bookmarkEnd w:id="99"/>
      <w:bookmarkEnd w:id="100"/>
    </w:p>
    <w:p w14:paraId="58F3B41B"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Service operation name:</w:t>
      </w:r>
      <w:r w:rsidRPr="00D71669">
        <w:rPr>
          <w:color w:val="auto"/>
          <w:lang w:val="en-GB" w:eastAsia="en-US"/>
        </w:rPr>
        <w:t xml:space="preserve"> </w:t>
      </w:r>
      <w:proofErr w:type="spellStart"/>
      <w:r w:rsidRPr="00D71669">
        <w:rPr>
          <w:color w:val="auto"/>
          <w:lang w:val="en-GB" w:eastAsia="en-US"/>
        </w:rPr>
        <w:t>Nnef_AFsessionWithQoS</w:t>
      </w:r>
      <w:proofErr w:type="spellEnd"/>
      <w:r w:rsidRPr="00D71669">
        <w:rPr>
          <w:color w:val="auto"/>
          <w:lang w:val="en-GB" w:eastAsia="en-US"/>
        </w:rPr>
        <w:t xml:space="preserve"> Create</w:t>
      </w:r>
    </w:p>
    <w:p w14:paraId="18514262"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Description:</w:t>
      </w:r>
      <w:r w:rsidRPr="00D71669">
        <w:rPr>
          <w:color w:val="auto"/>
          <w:lang w:val="en-GB" w:eastAsia="en-US"/>
        </w:rPr>
        <w:t xml:space="preserve"> The consumer requests the network to provide a specific </w:t>
      </w:r>
      <w:proofErr w:type="spellStart"/>
      <w:r w:rsidRPr="00D71669">
        <w:rPr>
          <w:color w:val="auto"/>
          <w:lang w:val="en-GB" w:eastAsia="en-US"/>
        </w:rPr>
        <w:t>QoS</w:t>
      </w:r>
      <w:proofErr w:type="spellEnd"/>
      <w:r w:rsidRPr="00D71669">
        <w:rPr>
          <w:color w:val="auto"/>
          <w:lang w:val="en-GB" w:eastAsia="en-US"/>
        </w:rPr>
        <w:t xml:space="preserve"> for an AF session.</w:t>
      </w:r>
    </w:p>
    <w:p w14:paraId="006C6386" w14:textId="47697A96"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 xml:space="preserve">Inputs, </w:t>
      </w:r>
      <w:proofErr w:type="gramStart"/>
      <w:r w:rsidRPr="00D71669">
        <w:rPr>
          <w:b/>
          <w:color w:val="auto"/>
          <w:lang w:val="en-GB" w:eastAsia="en-US"/>
        </w:rPr>
        <w:t>Required</w:t>
      </w:r>
      <w:proofErr w:type="gramEnd"/>
      <w:r w:rsidRPr="00D71669">
        <w:rPr>
          <w:b/>
          <w:color w:val="auto"/>
          <w:lang w:val="en-GB" w:eastAsia="en-US"/>
        </w:rPr>
        <w:t>:</w:t>
      </w:r>
      <w:r w:rsidRPr="00D71669">
        <w:rPr>
          <w:color w:val="auto"/>
          <w:lang w:val="en-GB" w:eastAsia="en-US"/>
        </w:rPr>
        <w:t xml:space="preserve"> AF Identifier, UE address (i.e. IP address or MAC address), Flow description information(s) as described in clause 6.1.3.6 of TS 23.503 [20] or External Application Identifier, </w:t>
      </w:r>
      <w:proofErr w:type="spellStart"/>
      <w:r w:rsidRPr="00D71669">
        <w:rPr>
          <w:color w:val="auto"/>
          <w:lang w:val="en-GB" w:eastAsia="en-US"/>
        </w:rPr>
        <w:t>QoS</w:t>
      </w:r>
      <w:proofErr w:type="spellEnd"/>
      <w:r w:rsidRPr="00D71669">
        <w:rPr>
          <w:color w:val="auto"/>
          <w:lang w:val="en-GB" w:eastAsia="en-US"/>
        </w:rPr>
        <w:t xml:space="preserve"> Reference or individual </w:t>
      </w:r>
      <w:proofErr w:type="spellStart"/>
      <w:r w:rsidRPr="00D71669">
        <w:rPr>
          <w:color w:val="auto"/>
          <w:lang w:val="en-GB" w:eastAsia="en-US"/>
        </w:rPr>
        <w:t>QoS</w:t>
      </w:r>
      <w:proofErr w:type="spellEnd"/>
      <w:r w:rsidRPr="00D71669">
        <w:rPr>
          <w:color w:val="auto"/>
          <w:lang w:val="en-GB" w:eastAsia="en-US"/>
        </w:rPr>
        <w:t xml:space="preserve"> parameters</w:t>
      </w:r>
      <w:r w:rsidR="00B96D77" w:rsidRPr="00D71669">
        <w:rPr>
          <w:color w:val="auto"/>
          <w:lang w:val="en-GB" w:eastAsia="en-US"/>
        </w:rPr>
        <w:t xml:space="preserve"> </w:t>
      </w:r>
      <w:r w:rsidRPr="00D71669">
        <w:rPr>
          <w:color w:val="auto"/>
          <w:lang w:val="en-GB" w:eastAsia="en-US"/>
        </w:rPr>
        <w:t>as described in clause 6.1.3.22 of TS 23.503 [20].</w:t>
      </w:r>
    </w:p>
    <w:p w14:paraId="5932CED0" w14:textId="55CDC2E8"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Inputs, Optional</w:t>
      </w:r>
      <w:r w:rsidR="00097B1D">
        <w:rPr>
          <w:b/>
          <w:color w:val="auto"/>
          <w:lang w:val="en-GB" w:eastAsia="en-US"/>
        </w:rPr>
        <w:t>:</w:t>
      </w:r>
      <w:r w:rsidR="007F025F" w:rsidRPr="00097B1D">
        <w:rPr>
          <w:rFonts w:eastAsia="等线"/>
          <w:color w:val="auto"/>
          <w:lang w:val="en-GB"/>
        </w:rPr>
        <w:t xml:space="preserve"> </w:t>
      </w:r>
      <w:ins w:id="101" w:author="China Telecom" w:date="2023-01-21T14:09:00Z">
        <w:r w:rsidR="004212E1" w:rsidRPr="00C2096E">
          <w:rPr>
            <w:rFonts w:eastAsia="等线"/>
            <w:color w:val="auto"/>
            <w:lang w:val="en-GB"/>
          </w:rPr>
          <w:t>Multi-</w:t>
        </w:r>
        <w:del w:id="102" w:author="China Telecom01" w:date="2023-02-09T19:29:00Z">
          <w:r w:rsidR="004212E1" w:rsidRPr="00C2096E" w:rsidDel="005F3B05">
            <w:rPr>
              <w:rFonts w:eastAsia="等线"/>
              <w:color w:val="auto"/>
              <w:lang w:val="en-GB"/>
            </w:rPr>
            <w:delText>M</w:delText>
          </w:r>
        </w:del>
      </w:ins>
      <w:ins w:id="103" w:author="China Telecom01" w:date="2023-02-09T19:29:00Z">
        <w:r w:rsidR="005F3B05">
          <w:rPr>
            <w:rFonts w:eastAsia="等线"/>
            <w:color w:val="auto"/>
            <w:lang w:val="en-GB"/>
          </w:rPr>
          <w:t>m</w:t>
        </w:r>
      </w:ins>
      <w:ins w:id="104" w:author="China Telecom" w:date="2023-01-21T14:09:00Z">
        <w:r w:rsidR="004212E1" w:rsidRPr="00C2096E">
          <w:rPr>
            <w:rFonts w:eastAsia="等线"/>
            <w:color w:val="auto"/>
            <w:lang w:val="en-GB"/>
          </w:rPr>
          <w:t>odel Service ID</w:t>
        </w:r>
        <w:r w:rsidR="004212E1" w:rsidRPr="00097B1D">
          <w:rPr>
            <w:color w:val="auto"/>
            <w:lang w:val="en-GB" w:eastAsia="en-US"/>
          </w:rPr>
          <w:t>, Multi-modal Service Requirements</w:t>
        </w:r>
        <w:r w:rsidR="004212E1" w:rsidRPr="005C03BE">
          <w:rPr>
            <w:color w:val="auto"/>
            <w:lang w:val="en-GB" w:eastAsia="en-US"/>
          </w:rPr>
          <w:t>,</w:t>
        </w:r>
        <w:r w:rsidR="004212E1">
          <w:rPr>
            <w:color w:val="auto"/>
            <w:lang w:val="en-GB" w:eastAsia="en-US"/>
          </w:rPr>
          <w:t xml:space="preserve"> </w:t>
        </w:r>
      </w:ins>
      <w:r w:rsidRPr="00D71669">
        <w:rPr>
          <w:color w:val="auto"/>
          <w:lang w:val="en-GB" w:eastAsia="en-US"/>
        </w:rPr>
        <w:t xml:space="preserve">time period, traffic volume, Alternative Service Requirements (containing one or more </w:t>
      </w:r>
      <w:proofErr w:type="spellStart"/>
      <w:r w:rsidRPr="00D71669">
        <w:rPr>
          <w:color w:val="auto"/>
          <w:lang w:val="en-GB" w:eastAsia="en-US"/>
        </w:rPr>
        <w:t>QoS</w:t>
      </w:r>
      <w:proofErr w:type="spellEnd"/>
      <w:r w:rsidRPr="00D71669">
        <w:rPr>
          <w:color w:val="auto"/>
          <w:lang w:val="en-GB" w:eastAsia="en-US"/>
        </w:rPr>
        <w:t xml:space="preserve"> Reference parameters or Requested Alternative </w:t>
      </w:r>
      <w:proofErr w:type="spellStart"/>
      <w:r w:rsidRPr="00D71669">
        <w:rPr>
          <w:color w:val="auto"/>
          <w:lang w:val="en-GB" w:eastAsia="en-US"/>
        </w:rPr>
        <w:t>QoS</w:t>
      </w:r>
      <w:proofErr w:type="spellEnd"/>
      <w:r w:rsidRPr="00D71669">
        <w:rPr>
          <w:color w:val="auto"/>
          <w:lang w:val="en-GB" w:eastAsia="en-US"/>
        </w:rPr>
        <w:t xml:space="preserve"> Parameter Sets in a prioritized order), </w:t>
      </w:r>
      <w:proofErr w:type="spellStart"/>
      <w:r w:rsidRPr="00D71669">
        <w:rPr>
          <w:color w:val="auto"/>
          <w:lang w:val="en-GB" w:eastAsia="en-US"/>
        </w:rPr>
        <w:t>QoS</w:t>
      </w:r>
      <w:proofErr w:type="spellEnd"/>
      <w:r w:rsidRPr="00D71669">
        <w:rPr>
          <w:color w:val="auto"/>
          <w:lang w:val="en-GB" w:eastAsia="en-US"/>
        </w:rPr>
        <w:t xml:space="preserve">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p>
    <w:p w14:paraId="0D34F82E"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Outputs, Required:</w:t>
      </w:r>
      <w:r w:rsidRPr="00D71669">
        <w:rPr>
          <w:color w:val="auto"/>
          <w:lang w:val="en-GB" w:eastAsia="en-US"/>
        </w:rPr>
        <w:t xml:space="preserve"> Transaction Reference ID, result.</w:t>
      </w:r>
    </w:p>
    <w:p w14:paraId="4421A9E5"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Output (optional):</w:t>
      </w:r>
      <w:r>
        <w:rPr>
          <w:color w:val="auto"/>
          <w:lang w:val="en-GB" w:eastAsia="en-US"/>
        </w:rPr>
        <w:t xml:space="preserve"> None</w:t>
      </w:r>
      <w:r>
        <w:rPr>
          <w:rFonts w:eastAsia="等线" w:hint="eastAsia"/>
          <w:color w:val="auto"/>
          <w:lang w:val="en-GB"/>
        </w:rPr>
        <w:t>.</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6" w:author="China Telecom01" w:date="2023-02-10T18:57:00Z" w:initials="MJ">
    <w:p w14:paraId="3DFB4BC5" w14:textId="77777777" w:rsidR="00A1072A" w:rsidRDefault="00A1072A">
      <w:pPr>
        <w:pStyle w:val="a9"/>
        <w:rPr>
          <w:rFonts w:eastAsia="等线"/>
        </w:rPr>
      </w:pPr>
      <w:r>
        <w:rPr>
          <w:rStyle w:val="a8"/>
        </w:rPr>
        <w:annotationRef/>
      </w:r>
      <w:r>
        <w:rPr>
          <w:rFonts w:hint="eastAsia"/>
        </w:rPr>
        <w:t>For</w:t>
      </w:r>
      <w:r>
        <w:t xml:space="preserve"> both single UE </w:t>
      </w:r>
      <w:r>
        <w:rPr>
          <w:rFonts w:hint="eastAsia"/>
        </w:rPr>
        <w:t>case</w:t>
      </w:r>
      <w:r>
        <w:t xml:space="preserve"> and </w:t>
      </w:r>
      <w:r>
        <w:rPr>
          <w:rFonts w:hint="eastAsia"/>
        </w:rPr>
        <w:t>multiple</w:t>
      </w:r>
      <w:r>
        <w:t xml:space="preserve"> UEs </w:t>
      </w:r>
      <w:r>
        <w:rPr>
          <w:rFonts w:hint="eastAsia"/>
        </w:rPr>
        <w:t>case,</w:t>
      </w:r>
      <w:r>
        <w:t xml:space="preserve"> the PCF uses the </w:t>
      </w:r>
      <w:r>
        <w:rPr>
          <w:rFonts w:eastAsia="等线"/>
          <w:lang w:eastAsia="en-GB"/>
        </w:rPr>
        <w:t xml:space="preserve">Multi-modal Service ID </w:t>
      </w:r>
      <w:r>
        <w:rPr>
          <w:rFonts w:eastAsia="等线"/>
        </w:rPr>
        <w:t xml:space="preserve">to identify the multi-modal flows belong to the same XR service, and to determine the </w:t>
      </w:r>
      <w:proofErr w:type="spellStart"/>
      <w:r>
        <w:rPr>
          <w:rFonts w:eastAsia="等线"/>
        </w:rPr>
        <w:t>QoS</w:t>
      </w:r>
      <w:proofErr w:type="spellEnd"/>
      <w:r>
        <w:rPr>
          <w:rFonts w:eastAsia="等线"/>
        </w:rPr>
        <w:t xml:space="preserve"> monitoring is applied to which flows. </w:t>
      </w:r>
    </w:p>
    <w:p w14:paraId="658E3280" w14:textId="19B2DBD9" w:rsidR="00A1072A" w:rsidRDefault="00A1072A">
      <w:pPr>
        <w:pStyle w:val="a9"/>
      </w:pPr>
      <w:r>
        <w:rPr>
          <w:rFonts w:eastAsia="等线"/>
        </w:rPr>
        <w:t>Therefore,</w:t>
      </w:r>
      <w:r w:rsidR="006541D1">
        <w:rPr>
          <w:rFonts w:eastAsia="等线"/>
        </w:rPr>
        <w:t xml:space="preserve"> the usage of </w:t>
      </w:r>
      <w:r w:rsidR="006541D1">
        <w:t xml:space="preserve">the </w:t>
      </w:r>
      <w:r w:rsidR="006541D1">
        <w:rPr>
          <w:rFonts w:eastAsia="等线"/>
          <w:lang w:eastAsia="en-GB"/>
        </w:rPr>
        <w:t>Multi-modal Service ID</w:t>
      </w:r>
      <w:r w:rsidR="006541D1">
        <w:rPr>
          <w:rFonts w:eastAsia="等线"/>
          <w:lang w:eastAsia="en-GB"/>
        </w:rPr>
        <w:t xml:space="preserve"> is clear, and</w:t>
      </w:r>
      <w:r w:rsidR="006541D1">
        <w:rPr>
          <w:rFonts w:eastAsia="等线"/>
        </w:rPr>
        <w:t xml:space="preserve"> </w:t>
      </w:r>
      <w:r>
        <w:rPr>
          <w:rFonts w:eastAsia="等线"/>
        </w:rPr>
        <w:t xml:space="preserve">this EN </w:t>
      </w:r>
      <w:r w:rsidR="006541D1">
        <w:rPr>
          <w:rFonts w:eastAsia="等线"/>
        </w:rPr>
        <w:t xml:space="preserve">should </w:t>
      </w:r>
      <w:bookmarkStart w:id="59" w:name="_GoBack"/>
      <w:bookmarkEnd w:id="59"/>
      <w:r>
        <w:rPr>
          <w:rFonts w:eastAsia="等线"/>
        </w:rPr>
        <w:t xml:space="preserve">be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8E328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69AB0" w14:textId="77777777" w:rsidR="00961506" w:rsidRDefault="00961506">
      <w:r>
        <w:separator/>
      </w:r>
    </w:p>
    <w:p w14:paraId="1BD94FAB" w14:textId="77777777" w:rsidR="00961506" w:rsidRDefault="00961506"/>
  </w:endnote>
  <w:endnote w:type="continuationSeparator" w:id="0">
    <w:p w14:paraId="6AE8B87D" w14:textId="77777777" w:rsidR="00961506" w:rsidRDefault="00961506">
      <w:r>
        <w:continuationSeparator/>
      </w:r>
    </w:p>
    <w:p w14:paraId="7CFA738A" w14:textId="77777777" w:rsidR="00961506" w:rsidRDefault="00961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542A9" w14:textId="77777777" w:rsidR="00961506" w:rsidRDefault="00961506">
      <w:r>
        <w:separator/>
      </w:r>
    </w:p>
    <w:p w14:paraId="667B20B6" w14:textId="77777777" w:rsidR="00961506" w:rsidRDefault="00961506"/>
  </w:footnote>
  <w:footnote w:type="continuationSeparator" w:id="0">
    <w:p w14:paraId="3053AA7F" w14:textId="77777777" w:rsidR="00961506" w:rsidRDefault="00961506">
      <w:r>
        <w:continuationSeparator/>
      </w:r>
    </w:p>
    <w:p w14:paraId="14C09E22" w14:textId="77777777" w:rsidR="00961506" w:rsidRDefault="0096150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58B7303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541D1">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5pt;height:15.5pt" o:bullet="t">
        <v:imagedata r:id="rId1" o:title="art7234"/>
      </v:shape>
    </w:pict>
  </w:numPicBullet>
  <w:numPicBullet w:numPicBulletId="1">
    <w:pict>
      <v:shape id="_x0000_i1047" type="#_x0000_t75" style="width:113.5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4DBC"/>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2CFB91-065B-4F5A-8DEB-FCD7089AA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3178</Words>
  <Characters>18118</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21254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China Telecom01</cp:lastModifiedBy>
  <cp:revision>688</cp:revision>
  <cp:lastPrinted>2018-08-13T09:59:00Z</cp:lastPrinted>
  <dcterms:created xsi:type="dcterms:W3CDTF">2023-01-21T05:33:00Z</dcterms:created>
  <dcterms:modified xsi:type="dcterms:W3CDTF">2023-02-10T11:08:00Z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